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80FFF" w14:textId="77777777" w:rsidR="00EA041B" w:rsidRPr="0042049C" w:rsidRDefault="00E46683" w:rsidP="00EA041B">
      <w:pPr>
        <w:pStyle w:val="Heading4"/>
        <w:spacing w:line="240" w:lineRule="auto"/>
        <w:jc w:val="right"/>
        <w:rPr>
          <w:color w:val="000000" w:themeColor="text1"/>
          <w:lang w:val="ro-RO"/>
        </w:rPr>
      </w:pPr>
      <w:r>
        <w:fldChar w:fldCharType="begin"/>
      </w:r>
      <w:r>
        <w:instrText xml:space="preserve"> HYPERLINK \l "Anexe" </w:instrText>
      </w:r>
      <w:r>
        <w:fldChar w:fldCharType="separate"/>
      </w:r>
      <w:r w:rsidR="00EA041B" w:rsidRPr="0042049C">
        <w:rPr>
          <w:rStyle w:val="Hyperlink"/>
          <w:color w:val="000000" w:themeColor="text1"/>
          <w:lang w:val="ro-RO"/>
        </w:rPr>
        <w:t>Anexa 6.2.2 - Cerere de ofertă (CO-S)</w:t>
      </w:r>
      <w:r>
        <w:rPr>
          <w:rStyle w:val="Hyperlink"/>
          <w:color w:val="000000" w:themeColor="text1"/>
          <w:lang w:val="ro-RO"/>
        </w:rPr>
        <w:fldChar w:fldCharType="end"/>
      </w:r>
    </w:p>
    <w:p w14:paraId="569A7A09" w14:textId="77777777" w:rsidR="00EA041B" w:rsidRPr="0042049C" w:rsidRDefault="00EA041B" w:rsidP="00EA041B">
      <w:pPr>
        <w:spacing w:after="0" w:line="240" w:lineRule="auto"/>
        <w:rPr>
          <w:rFonts w:cstheme="minorHAnsi"/>
          <w:color w:val="000000" w:themeColor="text1"/>
          <w:lang w:val="ro-RO"/>
        </w:rPr>
      </w:pPr>
      <w:r w:rsidRPr="0042049C">
        <w:rPr>
          <w:rFonts w:cstheme="minorHAnsi"/>
          <w:color w:val="000000" w:themeColor="text1"/>
          <w:lang w:val="ro-RO"/>
        </w:rPr>
        <w:t>Proiectul privind Învățământul Secundar (ROSE)</w:t>
      </w:r>
    </w:p>
    <w:p w14:paraId="7F488149" w14:textId="77777777" w:rsidR="00EA041B" w:rsidRPr="00EB26FE" w:rsidRDefault="00EA041B" w:rsidP="00EA041B">
      <w:pPr>
        <w:spacing w:after="0" w:line="240" w:lineRule="auto"/>
        <w:rPr>
          <w:rFonts w:cstheme="minorHAnsi"/>
          <w:lang w:val="ro-RO"/>
        </w:rPr>
      </w:pPr>
      <w:r w:rsidRPr="00EB26FE">
        <w:rPr>
          <w:rFonts w:cstheme="minorHAnsi"/>
          <w:lang w:val="ro-RO"/>
        </w:rPr>
        <w:t>Schema de Granturi    pentru licee</w:t>
      </w:r>
    </w:p>
    <w:p w14:paraId="1B94BB71" w14:textId="77777777" w:rsidR="00EA041B" w:rsidRPr="00EB26FE" w:rsidRDefault="00EA041B" w:rsidP="00EA041B">
      <w:pPr>
        <w:spacing w:after="0" w:line="240" w:lineRule="auto"/>
        <w:rPr>
          <w:rFonts w:cstheme="minorHAnsi"/>
          <w:lang w:val="ro-RO"/>
        </w:rPr>
      </w:pPr>
      <w:r w:rsidRPr="00EB26FE">
        <w:rPr>
          <w:rFonts w:cstheme="minorHAnsi"/>
          <w:lang w:val="ro-RO"/>
        </w:rPr>
        <w:t xml:space="preserve">Beneficiar:  COLEGIUL TEHNIC  </w:t>
      </w:r>
      <w:r w:rsidR="0023150B">
        <w:rPr>
          <w:rFonts w:cstheme="minorHAnsi"/>
          <w:lang w:val="ro-RO"/>
        </w:rPr>
        <w:t>DE TRAN</w:t>
      </w:r>
      <w:r w:rsidR="00EF450C">
        <w:rPr>
          <w:rFonts w:cstheme="minorHAnsi"/>
          <w:lang w:val="ro-RO"/>
        </w:rPr>
        <w:t>S</w:t>
      </w:r>
      <w:r w:rsidR="0023150B">
        <w:rPr>
          <w:rFonts w:cstheme="minorHAnsi"/>
          <w:lang w:val="ro-RO"/>
        </w:rPr>
        <w:t xml:space="preserve">PORTURI PIATRA </w:t>
      </w:r>
      <w:r w:rsidRPr="00EB26FE">
        <w:rPr>
          <w:rFonts w:cstheme="minorHAnsi"/>
          <w:lang w:val="ro-RO"/>
        </w:rPr>
        <w:t xml:space="preserve"> NEAMŢ</w:t>
      </w:r>
    </w:p>
    <w:p w14:paraId="33E7A383" w14:textId="77777777" w:rsidR="00EA041B" w:rsidRPr="00EB26FE" w:rsidRDefault="00EA041B" w:rsidP="00EA041B">
      <w:pPr>
        <w:spacing w:after="0" w:line="240" w:lineRule="auto"/>
        <w:rPr>
          <w:rFonts w:cstheme="minorHAnsi"/>
        </w:rPr>
      </w:pPr>
      <w:r w:rsidRPr="00EB26FE">
        <w:rPr>
          <w:rFonts w:cstheme="minorHAnsi"/>
          <w:lang w:val="ro-RO"/>
        </w:rPr>
        <w:t>Titlul subproiectului:   "</w:t>
      </w:r>
      <w:r w:rsidR="0023150B">
        <w:rPr>
          <w:rFonts w:cstheme="minorHAnsi"/>
          <w:lang w:val="ro-RO"/>
        </w:rPr>
        <w:t>SCHIMBĂ VITEZA ŞI IA BACUL</w:t>
      </w:r>
      <w:r w:rsidRPr="00EB26FE">
        <w:rPr>
          <w:rFonts w:cstheme="minorHAnsi"/>
          <w:lang w:val="ro-RO"/>
        </w:rPr>
        <w:t>!"</w:t>
      </w:r>
    </w:p>
    <w:p w14:paraId="58789AAD" w14:textId="77777777" w:rsidR="005A6151" w:rsidRDefault="00EA041B" w:rsidP="00EA041B">
      <w:pPr>
        <w:spacing w:after="0" w:line="240" w:lineRule="auto"/>
        <w:rPr>
          <w:rFonts w:cstheme="minorHAnsi"/>
          <w:lang w:val="ro-RO"/>
        </w:rPr>
      </w:pPr>
      <w:r>
        <w:rPr>
          <w:rFonts w:cstheme="minorHAnsi"/>
          <w:lang w:val="ro-RO"/>
        </w:rPr>
        <w:t xml:space="preserve">Acord de grant nr.  </w:t>
      </w:r>
      <w:r w:rsidR="0023150B">
        <w:rPr>
          <w:rFonts w:cstheme="minorHAnsi"/>
          <w:lang w:val="ro-RO"/>
        </w:rPr>
        <w:t>506/</w:t>
      </w:r>
      <w:r>
        <w:rPr>
          <w:rFonts w:cstheme="minorHAnsi"/>
          <w:lang w:val="ro-RO"/>
        </w:rPr>
        <w:t>SGL/R</w:t>
      </w:r>
      <w:r w:rsidR="0023150B">
        <w:rPr>
          <w:rFonts w:cstheme="minorHAnsi"/>
          <w:lang w:val="ro-RO"/>
        </w:rPr>
        <w:t xml:space="preserve">II </w:t>
      </w:r>
      <w:r>
        <w:rPr>
          <w:rFonts w:cstheme="minorHAnsi"/>
          <w:lang w:val="ro-RO"/>
        </w:rPr>
        <w:t xml:space="preserve"> DIN </w:t>
      </w:r>
      <w:r w:rsidR="0023150B">
        <w:rPr>
          <w:rFonts w:cstheme="minorHAnsi"/>
          <w:lang w:val="ro-RO"/>
        </w:rPr>
        <w:t>01</w:t>
      </w:r>
      <w:r>
        <w:rPr>
          <w:rFonts w:cstheme="minorHAnsi"/>
          <w:lang w:val="ro-RO"/>
        </w:rPr>
        <w:t>.</w:t>
      </w:r>
      <w:r w:rsidR="0023150B">
        <w:rPr>
          <w:rFonts w:cstheme="minorHAnsi"/>
          <w:lang w:val="ro-RO"/>
        </w:rPr>
        <w:t>12</w:t>
      </w:r>
      <w:r>
        <w:rPr>
          <w:rFonts w:cstheme="minorHAnsi"/>
          <w:lang w:val="ro-RO"/>
        </w:rPr>
        <w:t>.201</w:t>
      </w:r>
      <w:r w:rsidR="0023150B">
        <w:rPr>
          <w:rFonts w:cstheme="minorHAnsi"/>
          <w:lang w:val="ro-RO"/>
        </w:rPr>
        <w:t>8</w:t>
      </w:r>
      <w:r>
        <w:rPr>
          <w:rFonts w:cstheme="minorHAnsi"/>
          <w:lang w:val="ro-RO"/>
        </w:rPr>
        <w:t xml:space="preserve">    </w:t>
      </w:r>
    </w:p>
    <w:p w14:paraId="25D2C0A2" w14:textId="77B3261C" w:rsidR="00EA041B" w:rsidRPr="00E720BC" w:rsidRDefault="005A6151" w:rsidP="00E720BC">
      <w:pPr>
        <w:spacing w:after="0" w:line="240" w:lineRule="auto"/>
        <w:rPr>
          <w:rFonts w:cstheme="minorHAnsi"/>
          <w:lang w:val="ro-RO"/>
        </w:rPr>
      </w:pPr>
      <w:r w:rsidRPr="002A7AA8">
        <w:rPr>
          <w:rFonts w:cstheme="minorHAnsi"/>
          <w:lang w:val="ro-RO"/>
        </w:rPr>
        <w:t>Nr</w:t>
      </w:r>
      <w:r>
        <w:rPr>
          <w:rFonts w:cstheme="minorHAnsi"/>
          <w:lang w:val="ro-RO"/>
        </w:rPr>
        <w:t xml:space="preserve">. </w:t>
      </w:r>
      <w:r w:rsidR="00CE0308">
        <w:rPr>
          <w:rFonts w:cstheme="minorHAnsi"/>
          <w:lang w:val="ro-RO"/>
        </w:rPr>
        <w:t>_</w:t>
      </w:r>
      <w:r w:rsidR="00DB0AB3">
        <w:rPr>
          <w:rFonts w:cstheme="minorHAnsi"/>
          <w:lang w:val="ro-RO"/>
        </w:rPr>
        <w:t>286</w:t>
      </w:r>
      <w:r w:rsidR="00CE0308">
        <w:rPr>
          <w:rFonts w:cstheme="minorHAnsi"/>
          <w:lang w:val="ro-RO"/>
        </w:rPr>
        <w:t>_</w:t>
      </w:r>
      <w:r w:rsidR="002A7AA8">
        <w:rPr>
          <w:rFonts w:cstheme="minorHAnsi"/>
          <w:lang w:val="ro-RO"/>
        </w:rPr>
        <w:t xml:space="preserve"> </w:t>
      </w:r>
      <w:r>
        <w:rPr>
          <w:rFonts w:cstheme="minorHAnsi"/>
          <w:lang w:val="ro-RO"/>
        </w:rPr>
        <w:t>/</w:t>
      </w:r>
      <w:r w:rsidR="00B047FD">
        <w:rPr>
          <w:rFonts w:cstheme="minorHAnsi"/>
          <w:lang w:val="ro-RO"/>
        </w:rPr>
        <w:t xml:space="preserve"> </w:t>
      </w:r>
      <w:r w:rsidR="00CE0308">
        <w:rPr>
          <w:rFonts w:cstheme="minorHAnsi"/>
          <w:lang w:val="ro-RO"/>
        </w:rPr>
        <w:t>16</w:t>
      </w:r>
      <w:r w:rsidR="0023150B">
        <w:rPr>
          <w:rFonts w:cstheme="minorHAnsi"/>
          <w:lang w:val="ro-RO"/>
        </w:rPr>
        <w:t>.</w:t>
      </w:r>
      <w:r w:rsidR="00794E74">
        <w:rPr>
          <w:rFonts w:cstheme="minorHAnsi"/>
          <w:lang w:val="ro-RO"/>
        </w:rPr>
        <w:t>05</w:t>
      </w:r>
      <w:r w:rsidR="0023150B">
        <w:rPr>
          <w:rFonts w:cstheme="minorHAnsi"/>
          <w:lang w:val="ro-RO"/>
        </w:rPr>
        <w:t>.20</w:t>
      </w:r>
      <w:r w:rsidR="002C14FC">
        <w:rPr>
          <w:rFonts w:cstheme="minorHAnsi"/>
          <w:lang w:val="ro-RO"/>
        </w:rPr>
        <w:t>22</w:t>
      </w:r>
      <w:r w:rsidR="00EA041B">
        <w:rPr>
          <w:rFonts w:cstheme="minorHAnsi"/>
          <w:lang w:val="ro-RO"/>
        </w:rPr>
        <w:t xml:space="preserve">                                     </w:t>
      </w:r>
      <w:r w:rsidR="00A47426">
        <w:rPr>
          <w:rFonts w:cstheme="minorHAnsi"/>
          <w:lang w:val="ro-RO"/>
        </w:rPr>
        <w:t xml:space="preserve">        </w:t>
      </w:r>
    </w:p>
    <w:p w14:paraId="2134BBE7" w14:textId="77777777" w:rsidR="00EA041B" w:rsidRPr="00A52C69" w:rsidRDefault="00EA041B" w:rsidP="00EA041B">
      <w:pPr>
        <w:spacing w:after="0" w:line="240" w:lineRule="auto"/>
        <w:jc w:val="center"/>
        <w:rPr>
          <w:rFonts w:cstheme="minorHAnsi"/>
          <w:b/>
          <w:szCs w:val="24"/>
          <w:u w:val="single"/>
          <w:lang w:val="ro-RO"/>
        </w:rPr>
      </w:pPr>
    </w:p>
    <w:p w14:paraId="7F195778" w14:textId="77777777" w:rsidR="00EA041B" w:rsidRPr="00A52C69" w:rsidRDefault="00EA041B" w:rsidP="00EA041B">
      <w:pPr>
        <w:spacing w:after="0" w:line="240" w:lineRule="auto"/>
        <w:jc w:val="center"/>
        <w:rPr>
          <w:rFonts w:cstheme="minorHAnsi"/>
          <w:b/>
          <w:sz w:val="28"/>
          <w:szCs w:val="28"/>
          <w:lang w:val="ro-RO"/>
        </w:rPr>
      </w:pPr>
      <w:r w:rsidRPr="00A52C69">
        <w:rPr>
          <w:rFonts w:cstheme="minorHAnsi"/>
          <w:b/>
          <w:sz w:val="28"/>
          <w:szCs w:val="28"/>
          <w:lang w:val="ro-RO"/>
        </w:rPr>
        <w:t>INVITAȚIE DE PARTICIPARE</w:t>
      </w:r>
    </w:p>
    <w:p w14:paraId="0A3D8C89" w14:textId="1D199B98" w:rsidR="00EA041B" w:rsidRDefault="00EA041B" w:rsidP="00EA041B">
      <w:pPr>
        <w:spacing w:after="0" w:line="240" w:lineRule="auto"/>
        <w:jc w:val="center"/>
        <w:rPr>
          <w:rFonts w:cstheme="minorHAnsi"/>
          <w:b/>
          <w:sz w:val="28"/>
          <w:szCs w:val="28"/>
          <w:lang w:val="ro-RO"/>
        </w:rPr>
      </w:pPr>
      <w:r w:rsidRPr="00A52C69">
        <w:rPr>
          <w:rFonts w:cstheme="minorHAnsi"/>
          <w:b/>
          <w:sz w:val="28"/>
          <w:szCs w:val="28"/>
          <w:lang w:val="ro-RO"/>
        </w:rPr>
        <w:t>pentru achiziția de servicii</w:t>
      </w:r>
      <w:r w:rsidR="00CE0308">
        <w:rPr>
          <w:rFonts w:cstheme="minorHAnsi"/>
          <w:b/>
          <w:sz w:val="28"/>
          <w:szCs w:val="28"/>
          <w:lang w:val="ro-RO"/>
        </w:rPr>
        <w:t xml:space="preserve"> de cazare și masă</w:t>
      </w:r>
      <w:r w:rsidRPr="00A52C69">
        <w:rPr>
          <w:rFonts w:cstheme="minorHAnsi"/>
          <w:b/>
          <w:sz w:val="28"/>
          <w:szCs w:val="28"/>
          <w:lang w:val="ro-RO"/>
        </w:rPr>
        <w:t>, altele decât consultanță și instruire</w:t>
      </w:r>
    </w:p>
    <w:p w14:paraId="04193F16" w14:textId="77777777" w:rsidR="00C25F14" w:rsidRPr="00A52C69" w:rsidRDefault="00C25F14" w:rsidP="00EA041B">
      <w:pPr>
        <w:spacing w:after="0" w:line="240" w:lineRule="auto"/>
        <w:jc w:val="center"/>
        <w:rPr>
          <w:rFonts w:cstheme="minorHAnsi"/>
          <w:b/>
          <w:sz w:val="28"/>
          <w:szCs w:val="28"/>
          <w:lang w:val="ro-RO"/>
        </w:rPr>
      </w:pPr>
    </w:p>
    <w:p w14:paraId="764513A5" w14:textId="09B78D83" w:rsidR="00135FA0" w:rsidRPr="00DF69BA" w:rsidRDefault="00135FA0" w:rsidP="00135FA0">
      <w:pPr>
        <w:spacing w:after="0" w:line="240" w:lineRule="auto"/>
        <w:jc w:val="center"/>
        <w:rPr>
          <w:rFonts w:cstheme="minorHAnsi"/>
          <w:b/>
          <w:szCs w:val="24"/>
          <w:lang w:val="ro-RO"/>
        </w:rPr>
      </w:pPr>
      <w:r w:rsidRPr="00DF69BA">
        <w:rPr>
          <w:rFonts w:cstheme="minorHAnsi"/>
          <w:b/>
          <w:sz w:val="28"/>
          <w:szCs w:val="28"/>
          <w:lang w:val="ro-RO"/>
        </w:rPr>
        <w:t>Către</w:t>
      </w:r>
      <w:r w:rsidRPr="00DF69BA">
        <w:rPr>
          <w:rFonts w:cstheme="minorHAnsi"/>
          <w:b/>
          <w:szCs w:val="24"/>
          <w:lang w:val="ro-RO"/>
        </w:rPr>
        <w:t xml:space="preserve"> </w:t>
      </w:r>
      <w:r w:rsidR="00575173" w:rsidRPr="00DF69BA">
        <w:rPr>
          <w:rFonts w:cstheme="minorHAnsi"/>
          <w:b/>
          <w:szCs w:val="24"/>
          <w:lang w:val="ro-RO"/>
        </w:rPr>
        <w:t xml:space="preserve"> </w:t>
      </w:r>
      <w:r w:rsidR="00DF69BA" w:rsidRPr="00DF69BA">
        <w:rPr>
          <w:rFonts w:cstheme="minorHAnsi"/>
          <w:b/>
          <w:szCs w:val="24"/>
          <w:lang w:val="ro-RO"/>
        </w:rPr>
        <w:t>__________________________________________</w:t>
      </w:r>
    </w:p>
    <w:p w14:paraId="530FA3C4" w14:textId="77777777" w:rsidR="00EA041B" w:rsidRPr="00575173" w:rsidRDefault="00EA041B" w:rsidP="00EA041B">
      <w:pPr>
        <w:spacing w:after="0" w:line="240" w:lineRule="auto"/>
        <w:jc w:val="center"/>
        <w:rPr>
          <w:rFonts w:cstheme="minorHAnsi"/>
          <w:b/>
          <w:szCs w:val="24"/>
          <w:lang w:val="ro-RO"/>
        </w:rPr>
      </w:pPr>
    </w:p>
    <w:p w14:paraId="1A0A75BD" w14:textId="77777777" w:rsidR="00EA041B" w:rsidRDefault="00EA041B" w:rsidP="00EA041B">
      <w:pPr>
        <w:spacing w:after="0" w:line="240" w:lineRule="auto"/>
        <w:rPr>
          <w:rFonts w:cstheme="minorHAnsi"/>
          <w:lang w:val="ro-RO"/>
        </w:rPr>
      </w:pPr>
      <w:r w:rsidRPr="00A52C69">
        <w:rPr>
          <w:rFonts w:cstheme="minorHAnsi"/>
          <w:lang w:val="ro-RO"/>
        </w:rPr>
        <w:t>Stimate Doamne/ Stimaţi Domni:</w:t>
      </w:r>
    </w:p>
    <w:p w14:paraId="1E539DD7" w14:textId="77777777" w:rsidR="007A1E76" w:rsidRPr="00A52C69" w:rsidRDefault="007A1E76" w:rsidP="00EA041B">
      <w:pPr>
        <w:spacing w:after="0" w:line="240" w:lineRule="auto"/>
        <w:rPr>
          <w:rFonts w:cstheme="minorHAnsi"/>
          <w:lang w:val="ro-RO"/>
        </w:rPr>
      </w:pPr>
    </w:p>
    <w:p w14:paraId="08DB1434" w14:textId="77777777" w:rsidR="00EA041B" w:rsidRPr="00A52C69" w:rsidRDefault="00EA041B" w:rsidP="00EA041B">
      <w:pPr>
        <w:spacing w:after="0" w:line="240" w:lineRule="auto"/>
        <w:rPr>
          <w:rFonts w:cstheme="minorHAnsi"/>
          <w:lang w:val="ro-RO"/>
        </w:rPr>
      </w:pPr>
    </w:p>
    <w:p w14:paraId="57A2D339" w14:textId="77777777" w:rsidR="00CB3D79" w:rsidRDefault="00DC3D54" w:rsidP="00CB3D79">
      <w:pPr>
        <w:spacing w:after="0" w:line="240" w:lineRule="auto"/>
        <w:jc w:val="both"/>
        <w:rPr>
          <w:rFonts w:cstheme="minorHAnsi"/>
          <w:lang w:val="ro-RO"/>
        </w:rPr>
      </w:pPr>
      <w:r>
        <w:rPr>
          <w:rFonts w:cstheme="minorHAnsi"/>
          <w:lang w:val="ro-RO"/>
        </w:rPr>
        <w:t>1.</w:t>
      </w:r>
      <w:r>
        <w:rPr>
          <w:rFonts w:cstheme="minorHAnsi"/>
          <w:lang w:val="ro-RO"/>
        </w:rPr>
        <w:tab/>
        <w:t xml:space="preserve">Beneficiarul </w:t>
      </w:r>
      <w:r w:rsidR="0023150B" w:rsidRPr="0023150B">
        <w:rPr>
          <w:rFonts w:cstheme="minorHAnsi"/>
          <w:b/>
          <w:lang w:val="ro-RO"/>
        </w:rPr>
        <w:t>COLEGIUL TEHNIC  DE TRAN</w:t>
      </w:r>
      <w:r w:rsidR="0080597C">
        <w:rPr>
          <w:rFonts w:cstheme="minorHAnsi"/>
          <w:b/>
          <w:lang w:val="ro-RO"/>
        </w:rPr>
        <w:t>S</w:t>
      </w:r>
      <w:r w:rsidR="0023150B" w:rsidRPr="0023150B">
        <w:rPr>
          <w:rFonts w:cstheme="minorHAnsi"/>
          <w:b/>
          <w:lang w:val="ro-RO"/>
        </w:rPr>
        <w:t>PORTURI PIATRA NEAMŢ</w:t>
      </w:r>
      <w:r w:rsidRPr="00090B5B">
        <w:rPr>
          <w:rFonts w:cstheme="minorHAnsi"/>
          <w:lang w:val="ro-RO"/>
        </w:rPr>
        <w:t xml:space="preserve"> </w:t>
      </w:r>
      <w:r w:rsidR="00EA041B" w:rsidRPr="00A52C69">
        <w:rPr>
          <w:rFonts w:cstheme="minorHAnsi"/>
          <w:lang w:val="ro-RO"/>
        </w:rPr>
        <w:t>a primit un grant de la Ministerul Educației Naționale - Unitatea de Management al Proiectelor cu Finanțare Externă, în cadr</w:t>
      </w:r>
      <w:r w:rsidR="00CB3D79">
        <w:rPr>
          <w:rFonts w:cstheme="minorHAnsi"/>
          <w:lang w:val="ro-RO"/>
        </w:rPr>
        <w:t xml:space="preserve">ul Schemei de Granturi </w:t>
      </w:r>
      <w:r w:rsidRPr="00090B5B">
        <w:rPr>
          <w:rFonts w:cstheme="minorHAnsi"/>
          <w:lang w:val="ro-RO"/>
        </w:rPr>
        <w:t xml:space="preserve">pentru licee </w:t>
      </w:r>
      <w:r w:rsidR="00EA041B" w:rsidRPr="00A52C69">
        <w:rPr>
          <w:rFonts w:cstheme="minorHAnsi"/>
          <w:lang w:val="ro-RO"/>
        </w:rPr>
        <w:t xml:space="preserve">derulate în cadrul Proiectului privind învățământul secundar – ROSE, şi intenţionează să utilizeze o parte din fonduri pentru achiziția serviciilor, altele decât consultanța, pentru care a fost emisă prezenta Invitație de Participare. </w:t>
      </w:r>
    </w:p>
    <w:p w14:paraId="1C8E24B9" w14:textId="1602C56C" w:rsidR="00E720BC" w:rsidRDefault="00CB3D79" w:rsidP="00E720BC">
      <w:pPr>
        <w:spacing w:after="0" w:line="240" w:lineRule="auto"/>
        <w:jc w:val="both"/>
        <w:rPr>
          <w:rFonts w:cstheme="minorHAnsi"/>
          <w:lang w:val="ro-RO"/>
        </w:rPr>
      </w:pPr>
      <w:r>
        <w:rPr>
          <w:rFonts w:cstheme="minorHAnsi"/>
          <w:lang w:val="ro-RO"/>
        </w:rPr>
        <w:tab/>
      </w:r>
      <w:r w:rsidR="0023150B">
        <w:rPr>
          <w:rFonts w:cstheme="minorHAnsi"/>
          <w:lang w:val="ro-RO"/>
        </w:rPr>
        <w:t>În acest sens, sunteţ</w:t>
      </w:r>
      <w:r>
        <w:rPr>
          <w:rFonts w:cstheme="minorHAnsi"/>
          <w:lang w:val="ro-RO"/>
        </w:rPr>
        <w:t>i</w:t>
      </w:r>
      <w:r w:rsidR="00EA041B" w:rsidRPr="00A52C69">
        <w:rPr>
          <w:rFonts w:cstheme="minorHAnsi"/>
          <w:lang w:val="ro-RO"/>
        </w:rPr>
        <w:t xml:space="preserve"> invitaţi să trimiteţi oferta dumneavoastră de preţ pentru </w:t>
      </w:r>
      <w:r>
        <w:rPr>
          <w:rFonts w:cstheme="minorHAnsi"/>
          <w:lang w:val="ro-RO"/>
        </w:rPr>
        <w:t xml:space="preserve">prestarea serviciilor de </w:t>
      </w:r>
      <w:r w:rsidRPr="00CE0308">
        <w:rPr>
          <w:rFonts w:cstheme="minorHAnsi"/>
          <w:b/>
          <w:bCs/>
          <w:lang w:val="ro-RO"/>
        </w:rPr>
        <w:t>ca</w:t>
      </w:r>
      <w:r w:rsidR="0093580F" w:rsidRPr="00CE0308">
        <w:rPr>
          <w:rFonts w:cstheme="minorHAnsi"/>
          <w:b/>
          <w:bCs/>
          <w:lang w:val="ro-RO"/>
        </w:rPr>
        <w:t>zare și masă</w:t>
      </w:r>
      <w:r w:rsidR="0093580F">
        <w:rPr>
          <w:rFonts w:cstheme="minorHAnsi"/>
          <w:lang w:val="ro-RO"/>
        </w:rPr>
        <w:t>,</w:t>
      </w:r>
      <w:r w:rsidRPr="00191DFA">
        <w:rPr>
          <w:rFonts w:cstheme="minorHAnsi"/>
          <w:lang w:val="ro-RO"/>
        </w:rPr>
        <w:t xml:space="preserve"> </w:t>
      </w:r>
      <w:r w:rsidR="00206F42">
        <w:rPr>
          <w:rFonts w:cstheme="minorHAnsi"/>
          <w:lang w:val="ro-RO"/>
        </w:rPr>
        <w:t>în</w:t>
      </w:r>
      <w:r w:rsidR="00A52AD3">
        <w:rPr>
          <w:rFonts w:cstheme="minorHAnsi"/>
          <w:lang w:val="ro-RO"/>
        </w:rPr>
        <w:t xml:space="preserve"> anul </w:t>
      </w:r>
      <w:r w:rsidR="00842577">
        <w:rPr>
          <w:rFonts w:cstheme="minorHAnsi"/>
          <w:lang w:val="ro-RO"/>
        </w:rPr>
        <w:t>I</w:t>
      </w:r>
      <w:r w:rsidR="002C14FC">
        <w:rPr>
          <w:rFonts w:cstheme="minorHAnsi"/>
          <w:lang w:val="ro-RO"/>
        </w:rPr>
        <w:t>V</w:t>
      </w:r>
      <w:r w:rsidR="00A52AD3">
        <w:rPr>
          <w:rFonts w:cstheme="minorHAnsi"/>
          <w:lang w:val="ro-RO"/>
        </w:rPr>
        <w:t xml:space="preserve"> de proiect</w:t>
      </w:r>
      <w:r w:rsidR="00A52AD3" w:rsidRPr="00363773">
        <w:rPr>
          <w:rFonts w:cstheme="minorHAnsi"/>
          <w:b/>
          <w:lang w:val="ro-RO"/>
        </w:rPr>
        <w:t xml:space="preserve">, </w:t>
      </w:r>
      <w:r w:rsidR="00A52AD3" w:rsidRPr="008B5428">
        <w:rPr>
          <w:rFonts w:cstheme="minorHAnsi"/>
          <w:b/>
          <w:lang w:val="ro-RO"/>
        </w:rPr>
        <w:t xml:space="preserve">în </w:t>
      </w:r>
      <w:r w:rsidR="00206F42" w:rsidRPr="008B5428">
        <w:rPr>
          <w:rFonts w:cstheme="minorHAnsi"/>
          <w:b/>
          <w:lang w:val="ro-RO"/>
        </w:rPr>
        <w:t xml:space="preserve">perioada </w:t>
      </w:r>
      <w:r w:rsidR="00CE0308">
        <w:rPr>
          <w:rFonts w:cstheme="minorHAnsi"/>
          <w:b/>
          <w:lang w:val="ro-RO"/>
        </w:rPr>
        <w:t>14</w:t>
      </w:r>
      <w:r w:rsidR="0093580F">
        <w:rPr>
          <w:rFonts w:cstheme="minorHAnsi"/>
          <w:b/>
          <w:lang w:val="ro-RO"/>
        </w:rPr>
        <w:t xml:space="preserve"> i</w:t>
      </w:r>
      <w:r w:rsidR="00CE0308">
        <w:rPr>
          <w:rFonts w:cstheme="minorHAnsi"/>
          <w:b/>
          <w:lang w:val="ro-RO"/>
        </w:rPr>
        <w:t>unie</w:t>
      </w:r>
      <w:r w:rsidR="0093580F">
        <w:rPr>
          <w:rFonts w:cstheme="minorHAnsi"/>
          <w:b/>
          <w:lang w:val="ro-RO"/>
        </w:rPr>
        <w:t xml:space="preserve"> 2022- </w:t>
      </w:r>
      <w:r w:rsidR="00CE0308">
        <w:rPr>
          <w:rFonts w:cstheme="minorHAnsi"/>
          <w:b/>
          <w:lang w:val="ro-RO"/>
        </w:rPr>
        <w:t>1</w:t>
      </w:r>
      <w:r w:rsidR="0093580F">
        <w:rPr>
          <w:rFonts w:cstheme="minorHAnsi"/>
          <w:b/>
          <w:lang w:val="ro-RO"/>
        </w:rPr>
        <w:t>5 i</w:t>
      </w:r>
      <w:r w:rsidR="00CE0308">
        <w:rPr>
          <w:rFonts w:cstheme="minorHAnsi"/>
          <w:b/>
          <w:lang w:val="ro-RO"/>
        </w:rPr>
        <w:t>unie</w:t>
      </w:r>
      <w:r w:rsidR="0093580F">
        <w:rPr>
          <w:rFonts w:cstheme="minorHAnsi"/>
          <w:b/>
          <w:lang w:val="ro-RO"/>
        </w:rPr>
        <w:t xml:space="preserve"> 2022, </w:t>
      </w:r>
      <w:r w:rsidR="0093580F" w:rsidRPr="0093580F">
        <w:rPr>
          <w:rFonts w:cstheme="minorHAnsi"/>
          <w:bCs/>
          <w:lang w:val="ro-RO"/>
        </w:rPr>
        <w:t>du</w:t>
      </w:r>
      <w:r w:rsidR="00E720BC" w:rsidRPr="00192370">
        <w:rPr>
          <w:rFonts w:cstheme="minorHAnsi"/>
          <w:lang w:val="ro-RO"/>
        </w:rPr>
        <w:t>p</w:t>
      </w:r>
      <w:r w:rsidR="0093580F">
        <w:rPr>
          <w:rFonts w:cstheme="minorHAnsi"/>
          <w:lang w:val="ro-RO"/>
        </w:rPr>
        <w:t>ă</w:t>
      </w:r>
      <w:r w:rsidR="00E720BC" w:rsidRPr="00192370">
        <w:rPr>
          <w:rFonts w:cstheme="minorHAnsi"/>
          <w:lang w:val="ro-RO"/>
        </w:rPr>
        <w:t xml:space="preserve"> cum urmeaz</w:t>
      </w:r>
      <w:r w:rsidR="00CE0308">
        <w:rPr>
          <w:rFonts w:cstheme="minorHAnsi"/>
          <w:lang w:val="ro-RO"/>
        </w:rPr>
        <w:t>ă</w:t>
      </w:r>
      <w:r w:rsidR="00E720BC" w:rsidRPr="00192370">
        <w:rPr>
          <w:rFonts w:cstheme="minorHAnsi"/>
          <w:lang w:val="ro-RO"/>
        </w:rPr>
        <w:t>:</w:t>
      </w:r>
    </w:p>
    <w:p w14:paraId="1423A015" w14:textId="77777777" w:rsidR="002463F0" w:rsidRPr="00192370" w:rsidRDefault="002463F0" w:rsidP="00E720BC">
      <w:pPr>
        <w:spacing w:after="0" w:line="240" w:lineRule="auto"/>
        <w:jc w:val="both"/>
        <w:rPr>
          <w:rFonts w:cstheme="minorHAnsi"/>
          <w:lang w:val="ro-RO"/>
        </w:rPr>
      </w:pPr>
    </w:p>
    <w:p w14:paraId="35C0F50F" w14:textId="7C58ABED" w:rsidR="00E720BC" w:rsidRPr="007C7A77" w:rsidRDefault="0093580F" w:rsidP="00E720BC">
      <w:pPr>
        <w:pStyle w:val="ListParagraph"/>
        <w:numPr>
          <w:ilvl w:val="0"/>
          <w:numId w:val="7"/>
        </w:numPr>
        <w:spacing w:after="0" w:line="240" w:lineRule="auto"/>
        <w:ind w:left="709" w:firstLine="371"/>
        <w:jc w:val="both"/>
        <w:rPr>
          <w:rFonts w:cstheme="minorHAnsi"/>
          <w:lang w:val="ro-RO"/>
        </w:rPr>
      </w:pPr>
      <w:r>
        <w:rPr>
          <w:rFonts w:cstheme="minorHAnsi"/>
          <w:lang w:val="ro-RO"/>
        </w:rPr>
        <w:t>1 noapte cazare, pentru un grup format din 17 persoane- 15 elevi și 2 cadre didactice însoțitoare.</w:t>
      </w:r>
      <w:r w:rsidR="00E720BC" w:rsidRPr="007C7A77">
        <w:rPr>
          <w:rFonts w:cstheme="minorHAnsi"/>
          <w:lang w:val="ro-RO"/>
        </w:rPr>
        <w:t xml:space="preserve"> </w:t>
      </w:r>
    </w:p>
    <w:p w14:paraId="46861977" w14:textId="45F1990C" w:rsidR="00E720BC" w:rsidRPr="00E720BC" w:rsidRDefault="0093580F" w:rsidP="00E720BC">
      <w:pPr>
        <w:pStyle w:val="ListParagraph"/>
        <w:numPr>
          <w:ilvl w:val="0"/>
          <w:numId w:val="7"/>
        </w:numPr>
        <w:spacing w:after="0" w:line="240" w:lineRule="auto"/>
        <w:ind w:left="709" w:firstLine="371"/>
        <w:jc w:val="both"/>
        <w:rPr>
          <w:rFonts w:cstheme="minorHAnsi"/>
          <w:lang w:val="ro-RO"/>
        </w:rPr>
      </w:pPr>
      <w:r>
        <w:rPr>
          <w:rFonts w:cstheme="minorHAnsi"/>
          <w:lang w:val="ro-RO"/>
        </w:rPr>
        <w:t>Servicii de masă</w:t>
      </w:r>
      <w:r w:rsidR="00CE0308">
        <w:rPr>
          <w:rFonts w:cstheme="minorHAnsi"/>
          <w:lang w:val="ro-RO"/>
        </w:rPr>
        <w:t xml:space="preserve"> </w:t>
      </w:r>
      <w:r>
        <w:rPr>
          <w:rFonts w:cstheme="minorHAnsi"/>
          <w:lang w:val="ro-RO"/>
        </w:rPr>
        <w:t>pentru un grup format din 17 persoane- pe perioada cazării.</w:t>
      </w:r>
    </w:p>
    <w:p w14:paraId="218BBBFB" w14:textId="77777777" w:rsidR="008A5020" w:rsidRPr="00E720BC" w:rsidRDefault="00E720BC" w:rsidP="00A06A96">
      <w:pPr>
        <w:spacing w:after="0" w:line="240" w:lineRule="auto"/>
        <w:jc w:val="both"/>
        <w:rPr>
          <w:rFonts w:cstheme="minorHAnsi"/>
          <w:b/>
          <w:lang w:val="ro-RO"/>
        </w:rPr>
      </w:pPr>
      <w:r w:rsidRPr="00E720BC">
        <w:rPr>
          <w:rFonts w:cstheme="minorHAnsi"/>
          <w:b/>
          <w:lang w:val="ro-RO"/>
        </w:rPr>
        <w:tab/>
      </w:r>
    </w:p>
    <w:p w14:paraId="08B7462F" w14:textId="77777777" w:rsidR="00EA041B" w:rsidRDefault="00EA041B" w:rsidP="00E720BC">
      <w:pPr>
        <w:spacing w:after="0" w:line="240" w:lineRule="auto"/>
        <w:ind w:left="540" w:hanging="540"/>
        <w:jc w:val="both"/>
        <w:rPr>
          <w:rFonts w:cstheme="minorHAnsi"/>
          <w:lang w:val="ro-RO"/>
        </w:rPr>
      </w:pPr>
      <w:r w:rsidRPr="00E720BC">
        <w:rPr>
          <w:rFonts w:cstheme="minorHAnsi"/>
          <w:lang w:val="ro-RO"/>
        </w:rPr>
        <w:t>2.</w:t>
      </w:r>
      <w:r w:rsidRPr="00E720BC">
        <w:rPr>
          <w:rFonts w:cstheme="minorHAnsi"/>
          <w:lang w:val="ro-RO"/>
        </w:rPr>
        <w:tab/>
        <w:t>Ofertanţii pot depune o singură ofertă care</w:t>
      </w:r>
      <w:r w:rsidRPr="00A52C69">
        <w:rPr>
          <w:rFonts w:cstheme="minorHAnsi"/>
          <w:lang w:val="ro-RO"/>
        </w:rPr>
        <w:t xml:space="preserve"> să includă toate serviciile solicitate mai sus. </w:t>
      </w:r>
    </w:p>
    <w:p w14:paraId="7A0C1CD0" w14:textId="77777777" w:rsidR="00A06A96" w:rsidRPr="00A52C69" w:rsidRDefault="00A06A96" w:rsidP="00E720BC">
      <w:pPr>
        <w:spacing w:after="0" w:line="240" w:lineRule="auto"/>
        <w:ind w:left="540" w:hanging="540"/>
        <w:jc w:val="both"/>
        <w:rPr>
          <w:rFonts w:cstheme="minorHAnsi"/>
          <w:lang w:val="ro-RO"/>
        </w:rPr>
      </w:pPr>
    </w:p>
    <w:p w14:paraId="3DBA4A0E" w14:textId="77777777" w:rsidR="00B63BE9" w:rsidRDefault="00EA041B" w:rsidP="00EA041B">
      <w:pPr>
        <w:spacing w:after="0" w:line="240" w:lineRule="auto"/>
        <w:ind w:left="540" w:hanging="540"/>
        <w:jc w:val="both"/>
        <w:rPr>
          <w:rFonts w:cstheme="minorHAnsi"/>
          <w:lang w:val="ro-RO"/>
        </w:rPr>
      </w:pPr>
      <w:r w:rsidRPr="00A52C69">
        <w:rPr>
          <w:rFonts w:cstheme="minorHAnsi"/>
          <w:lang w:val="ro-RO"/>
        </w:rPr>
        <w:t>3.</w:t>
      </w:r>
      <w:r w:rsidRPr="00A52C69">
        <w:rPr>
          <w:rFonts w:cstheme="minorHAnsi"/>
          <w:lang w:val="ro-RO"/>
        </w:rPr>
        <w:tab/>
        <w:t>Oferta dumneavoastră, în formatul indicat în Anexă, va fi depusă în conformitate cu termenii şi condiţiile de prestare precizați și va fi trimisă la:</w:t>
      </w:r>
    </w:p>
    <w:p w14:paraId="2EB7C38B" w14:textId="77777777" w:rsidR="003B5FBD" w:rsidRDefault="00B63BE9" w:rsidP="00B63BE9">
      <w:pPr>
        <w:spacing w:after="0" w:line="240" w:lineRule="auto"/>
        <w:ind w:left="709"/>
        <w:rPr>
          <w:rFonts w:cstheme="minorHAnsi"/>
          <w:b/>
          <w:lang w:val="ro-RO"/>
        </w:rPr>
      </w:pPr>
      <w:r w:rsidRPr="00090B5B">
        <w:rPr>
          <w:rFonts w:cstheme="minorHAnsi"/>
          <w:b/>
          <w:lang w:val="ro-RO"/>
        </w:rPr>
        <w:t xml:space="preserve">Adresa: </w:t>
      </w:r>
    </w:p>
    <w:p w14:paraId="5AD577C6" w14:textId="77777777" w:rsidR="00B63BE9" w:rsidRPr="00090B5B" w:rsidRDefault="00345176" w:rsidP="00B63BE9">
      <w:pPr>
        <w:spacing w:after="0" w:line="240" w:lineRule="auto"/>
        <w:ind w:left="709"/>
        <w:rPr>
          <w:rFonts w:cstheme="minorHAnsi"/>
          <w:b/>
          <w:lang w:val="ro-RO"/>
        </w:rPr>
      </w:pPr>
      <w:r w:rsidRPr="0023150B">
        <w:rPr>
          <w:rFonts w:cstheme="minorHAnsi"/>
          <w:b/>
          <w:lang w:val="ro-RO"/>
        </w:rPr>
        <w:t>COLEGIUL TEHNIC  DE TRAN</w:t>
      </w:r>
      <w:r>
        <w:rPr>
          <w:rFonts w:cstheme="minorHAnsi"/>
          <w:b/>
          <w:lang w:val="ro-RO"/>
        </w:rPr>
        <w:t>S</w:t>
      </w:r>
      <w:r w:rsidRPr="0023150B">
        <w:rPr>
          <w:rFonts w:cstheme="minorHAnsi"/>
          <w:b/>
          <w:lang w:val="ro-RO"/>
        </w:rPr>
        <w:t>PORTURI PIATRA NEAMŢ</w:t>
      </w:r>
      <w:r w:rsidRPr="00090B5B">
        <w:rPr>
          <w:rFonts w:cstheme="minorHAnsi"/>
          <w:lang w:val="ro-RO"/>
        </w:rPr>
        <w:t xml:space="preserve"> </w:t>
      </w:r>
      <w:r w:rsidR="00B63BE9" w:rsidRPr="00090B5B">
        <w:rPr>
          <w:rFonts w:cstheme="minorHAnsi"/>
          <w:b/>
          <w:lang w:val="ro-RO"/>
        </w:rPr>
        <w:t xml:space="preserve">, STR. </w:t>
      </w:r>
      <w:r>
        <w:rPr>
          <w:rFonts w:cstheme="minorHAnsi"/>
          <w:b/>
          <w:lang w:val="ro-RO"/>
        </w:rPr>
        <w:t>SOARELUI</w:t>
      </w:r>
      <w:r w:rsidR="00B63BE9" w:rsidRPr="00090B5B">
        <w:rPr>
          <w:rFonts w:cstheme="minorHAnsi"/>
          <w:b/>
          <w:lang w:val="ro-RO"/>
        </w:rPr>
        <w:t xml:space="preserve">, NR. 1, </w:t>
      </w:r>
      <w:r>
        <w:rPr>
          <w:rFonts w:cstheme="minorHAnsi"/>
          <w:b/>
          <w:lang w:val="ro-RO"/>
        </w:rPr>
        <w:t xml:space="preserve">PIATRA NEAMŢ, </w:t>
      </w:r>
      <w:r w:rsidR="00B63BE9" w:rsidRPr="00090B5B">
        <w:rPr>
          <w:rFonts w:cstheme="minorHAnsi"/>
          <w:b/>
          <w:lang w:val="ro-RO"/>
        </w:rPr>
        <w:t>JUDEŢUL NEAMŢ</w:t>
      </w:r>
    </w:p>
    <w:p w14:paraId="4A60BD52" w14:textId="77777777" w:rsidR="00B63BE9" w:rsidRPr="00090B5B" w:rsidRDefault="00B63BE9" w:rsidP="00B63BE9">
      <w:pPr>
        <w:spacing w:after="0" w:line="240" w:lineRule="auto"/>
        <w:ind w:left="1260" w:hanging="540"/>
        <w:rPr>
          <w:rFonts w:cstheme="minorHAnsi"/>
          <w:b/>
          <w:lang w:val="ro-RO"/>
        </w:rPr>
      </w:pPr>
      <w:r w:rsidRPr="00090B5B">
        <w:rPr>
          <w:rFonts w:cstheme="minorHAnsi"/>
          <w:b/>
          <w:lang w:val="ro-RO"/>
        </w:rPr>
        <w:t>Telefon/Fax:  0233</w:t>
      </w:r>
      <w:r w:rsidR="00345176">
        <w:rPr>
          <w:rFonts w:cstheme="minorHAnsi"/>
          <w:b/>
          <w:lang w:val="ro-RO"/>
        </w:rPr>
        <w:t>216163</w:t>
      </w:r>
      <w:r w:rsidRPr="00090B5B">
        <w:rPr>
          <w:rFonts w:cstheme="minorHAnsi"/>
          <w:b/>
          <w:lang w:val="ro-RO"/>
        </w:rPr>
        <w:t>/0233</w:t>
      </w:r>
      <w:r w:rsidR="00345176">
        <w:rPr>
          <w:rFonts w:cstheme="minorHAnsi"/>
          <w:b/>
          <w:lang w:val="ro-RO"/>
        </w:rPr>
        <w:t>219058</w:t>
      </w:r>
    </w:p>
    <w:p w14:paraId="7C4BDD2F" w14:textId="42908664" w:rsidR="00B63BE9" w:rsidRPr="00090B5B" w:rsidRDefault="00B63BE9" w:rsidP="00B63BE9">
      <w:pPr>
        <w:spacing w:after="0" w:line="240" w:lineRule="auto"/>
        <w:ind w:left="1260" w:hanging="540"/>
        <w:rPr>
          <w:rFonts w:cstheme="minorHAnsi"/>
          <w:b/>
        </w:rPr>
      </w:pPr>
      <w:r w:rsidRPr="00090B5B">
        <w:rPr>
          <w:rFonts w:cstheme="minorHAnsi"/>
          <w:b/>
          <w:lang w:val="ro-RO"/>
        </w:rPr>
        <w:t>E-mail: colegiul</w:t>
      </w:r>
      <w:r w:rsidR="00345176">
        <w:rPr>
          <w:rFonts w:cstheme="minorHAnsi"/>
          <w:b/>
          <w:lang w:val="ro-RO"/>
        </w:rPr>
        <w:t>transporturi@gmail</w:t>
      </w:r>
      <w:r w:rsidRPr="00090B5B">
        <w:rPr>
          <w:rFonts w:cstheme="minorHAnsi"/>
          <w:b/>
          <w:lang w:val="ro-RO"/>
        </w:rPr>
        <w:t>.com</w:t>
      </w:r>
    </w:p>
    <w:p w14:paraId="05715195" w14:textId="7B64E5B2" w:rsidR="00EA041B" w:rsidRDefault="00B63BE9" w:rsidP="00E720BC">
      <w:pPr>
        <w:spacing w:after="0" w:line="240" w:lineRule="auto"/>
        <w:ind w:left="1260" w:hanging="540"/>
        <w:rPr>
          <w:rFonts w:cstheme="minorHAnsi"/>
          <w:b/>
        </w:rPr>
      </w:pPr>
      <w:r w:rsidRPr="00090B5B">
        <w:rPr>
          <w:rFonts w:cstheme="minorHAnsi"/>
          <w:b/>
          <w:lang w:val="ro-RO"/>
        </w:rPr>
        <w:t xml:space="preserve">Persoană de contact: </w:t>
      </w:r>
      <w:r w:rsidR="00345176">
        <w:rPr>
          <w:rFonts w:cstheme="minorHAnsi"/>
          <w:b/>
          <w:lang w:val="ro-RO"/>
        </w:rPr>
        <w:t xml:space="preserve">DIR. </w:t>
      </w:r>
      <w:r w:rsidR="002D28B8">
        <w:rPr>
          <w:rFonts w:cstheme="minorHAnsi"/>
          <w:b/>
          <w:lang w:val="ro-RO"/>
        </w:rPr>
        <w:t>MIHAES DANIELA</w:t>
      </w:r>
    </w:p>
    <w:p w14:paraId="67537E32" w14:textId="77777777" w:rsidR="00A06A96" w:rsidRPr="00E720BC" w:rsidRDefault="00A06A96" w:rsidP="00E720BC">
      <w:pPr>
        <w:spacing w:after="0" w:line="240" w:lineRule="auto"/>
        <w:ind w:left="1260" w:hanging="540"/>
        <w:rPr>
          <w:rFonts w:cstheme="minorHAnsi"/>
          <w:b/>
        </w:rPr>
      </w:pPr>
    </w:p>
    <w:p w14:paraId="091D1F6E" w14:textId="77777777" w:rsidR="00EA041B" w:rsidRPr="00A52C69" w:rsidRDefault="00EA041B" w:rsidP="00EA041B">
      <w:pPr>
        <w:spacing w:after="0" w:line="240" w:lineRule="auto"/>
        <w:ind w:left="540" w:hanging="540"/>
        <w:jc w:val="both"/>
        <w:rPr>
          <w:rFonts w:cstheme="minorHAnsi"/>
          <w:lang w:val="ro-RO"/>
        </w:rPr>
      </w:pPr>
      <w:r w:rsidRPr="00A52C69">
        <w:rPr>
          <w:rFonts w:cstheme="minorHAnsi"/>
          <w:lang w:val="ro-RO"/>
        </w:rPr>
        <w:t>4.</w:t>
      </w:r>
      <w:r w:rsidRPr="00A52C69">
        <w:rPr>
          <w:rFonts w:cstheme="minorHAnsi"/>
          <w:lang w:val="ro-RO"/>
        </w:rPr>
        <w:tab/>
        <w:t xml:space="preserve">Se acceptă </w:t>
      </w:r>
      <w:r w:rsidRPr="00CE0308">
        <w:rPr>
          <w:rFonts w:cstheme="minorHAnsi"/>
          <w:b/>
          <w:bCs/>
          <w:color w:val="FF0000"/>
          <w:lang w:val="ro-RO"/>
        </w:rPr>
        <w:t>oferte în original</w:t>
      </w:r>
      <w:r w:rsidRPr="00CE0308">
        <w:rPr>
          <w:rFonts w:cstheme="minorHAnsi"/>
          <w:color w:val="FF0000"/>
          <w:lang w:val="ro-RO"/>
        </w:rPr>
        <w:t xml:space="preserve">, </w:t>
      </w:r>
      <w:r w:rsidRPr="00CE0308">
        <w:rPr>
          <w:rFonts w:cstheme="minorHAnsi"/>
          <w:b/>
          <w:bCs/>
          <w:color w:val="FF0000"/>
          <w:lang w:val="ro-RO"/>
        </w:rPr>
        <w:t>prin</w:t>
      </w:r>
      <w:r w:rsidR="00A77584" w:rsidRPr="00CE0308">
        <w:rPr>
          <w:rFonts w:cstheme="minorHAnsi"/>
          <w:b/>
          <w:bCs/>
          <w:color w:val="FF0000"/>
          <w:lang w:val="ro-RO"/>
        </w:rPr>
        <w:t xml:space="preserve"> </w:t>
      </w:r>
      <w:r w:rsidRPr="00CE0308">
        <w:rPr>
          <w:rFonts w:cstheme="minorHAnsi"/>
          <w:b/>
          <w:bCs/>
          <w:color w:val="FF0000"/>
          <w:lang w:val="ro-RO"/>
        </w:rPr>
        <w:t>e-mail sau fax</w:t>
      </w:r>
      <w:r w:rsidRPr="00A52C69">
        <w:rPr>
          <w:rFonts w:cstheme="minorHAnsi"/>
          <w:lang w:val="ro-RO"/>
        </w:rPr>
        <w:t xml:space="preserve">. </w:t>
      </w:r>
    </w:p>
    <w:p w14:paraId="3D4B7B94" w14:textId="77777777" w:rsidR="00EA041B" w:rsidRPr="00A52C69" w:rsidRDefault="00EA041B" w:rsidP="00EA041B">
      <w:pPr>
        <w:spacing w:after="0" w:line="240" w:lineRule="auto"/>
        <w:rPr>
          <w:rFonts w:cstheme="minorHAnsi"/>
          <w:lang w:val="ro-RO"/>
        </w:rPr>
      </w:pPr>
    </w:p>
    <w:p w14:paraId="13D0B496" w14:textId="0A5A5A62" w:rsidR="00EA041B" w:rsidRPr="00A52C69" w:rsidRDefault="00EA041B" w:rsidP="00EA041B">
      <w:pPr>
        <w:spacing w:after="0" w:line="240" w:lineRule="auto"/>
        <w:ind w:left="540" w:hanging="540"/>
        <w:jc w:val="both"/>
        <w:rPr>
          <w:rFonts w:cstheme="minorHAnsi"/>
          <w:lang w:val="ro-RO"/>
        </w:rPr>
      </w:pPr>
      <w:r w:rsidRPr="00A52C69">
        <w:rPr>
          <w:rFonts w:cstheme="minorHAnsi"/>
          <w:lang w:val="ro-RO"/>
        </w:rPr>
        <w:t>5.</w:t>
      </w:r>
      <w:r w:rsidRPr="00A52C69">
        <w:rPr>
          <w:rFonts w:cstheme="minorHAnsi"/>
          <w:lang w:val="ro-RO"/>
        </w:rPr>
        <w:tab/>
        <w:t>Data limită pentru primirea ofertelor de către Beneficiar la adresa menţionată la alineatul 3 este</w:t>
      </w:r>
      <w:r w:rsidR="00732392">
        <w:rPr>
          <w:rFonts w:cstheme="minorHAnsi"/>
          <w:lang w:val="ro-RO"/>
        </w:rPr>
        <w:t xml:space="preserve">: </w:t>
      </w:r>
      <w:r w:rsidR="00CE0308" w:rsidRPr="00CE0308">
        <w:rPr>
          <w:rFonts w:cstheme="minorHAnsi"/>
          <w:b/>
          <w:bCs/>
          <w:lang w:val="ro-RO"/>
        </w:rPr>
        <w:t>26</w:t>
      </w:r>
      <w:r w:rsidR="00732392" w:rsidRPr="00E75DCC">
        <w:rPr>
          <w:rFonts w:cstheme="minorHAnsi"/>
          <w:b/>
          <w:lang w:val="ro-RO"/>
        </w:rPr>
        <w:t>.</w:t>
      </w:r>
      <w:r w:rsidR="00E75DCC" w:rsidRPr="00E75DCC">
        <w:rPr>
          <w:rFonts w:cstheme="minorHAnsi"/>
          <w:b/>
          <w:lang w:val="ro-RO"/>
        </w:rPr>
        <w:t>0</w:t>
      </w:r>
      <w:r w:rsidR="00794E74">
        <w:rPr>
          <w:rFonts w:cstheme="minorHAnsi"/>
          <w:b/>
          <w:lang w:val="ro-RO"/>
        </w:rPr>
        <w:t>5</w:t>
      </w:r>
      <w:r w:rsidR="00C81ED5" w:rsidRPr="00CB3D79">
        <w:rPr>
          <w:rFonts w:cstheme="minorHAnsi"/>
          <w:b/>
          <w:lang w:val="ro-RO"/>
        </w:rPr>
        <w:t>.20</w:t>
      </w:r>
      <w:r w:rsidR="00F6750C">
        <w:rPr>
          <w:rFonts w:cstheme="minorHAnsi"/>
          <w:b/>
          <w:lang w:val="ro-RO"/>
        </w:rPr>
        <w:t>22</w:t>
      </w:r>
      <w:r w:rsidR="001A4599" w:rsidRPr="00CB3D79">
        <w:rPr>
          <w:rFonts w:cstheme="minorHAnsi"/>
          <w:b/>
          <w:lang w:val="ro-RO"/>
        </w:rPr>
        <w:t>,</w:t>
      </w:r>
      <w:r w:rsidR="00732392" w:rsidRPr="00CB3D79">
        <w:rPr>
          <w:rFonts w:cstheme="minorHAnsi"/>
          <w:b/>
          <w:lang w:val="ro-RO"/>
        </w:rPr>
        <w:t xml:space="preserve"> ora 12</w:t>
      </w:r>
      <w:r w:rsidR="00B1705D" w:rsidRPr="00CB3D79">
        <w:rPr>
          <w:rFonts w:cstheme="minorHAnsi"/>
          <w:b/>
          <w:lang w:val="ro-RO"/>
        </w:rPr>
        <w:t>.</w:t>
      </w:r>
      <w:r w:rsidRPr="00A52C69">
        <w:rPr>
          <w:rFonts w:cstheme="minorHAnsi"/>
          <w:lang w:val="ro-RO"/>
        </w:rPr>
        <w:t xml:space="preserve"> </w:t>
      </w:r>
      <w:r w:rsidRPr="00A52C69">
        <w:rPr>
          <w:rFonts w:cstheme="minorHAnsi"/>
          <w:color w:val="000000"/>
          <w:lang w:val="ro-RO"/>
        </w:rPr>
        <w:t>Orice ofertă primită după termenul limită menționat va fi respinsă.</w:t>
      </w:r>
    </w:p>
    <w:p w14:paraId="48AC8D79" w14:textId="77777777" w:rsidR="00EA041B" w:rsidRPr="00A52C69" w:rsidRDefault="00EA041B" w:rsidP="00EA041B">
      <w:pPr>
        <w:spacing w:after="0" w:line="240" w:lineRule="auto"/>
        <w:ind w:left="540" w:hanging="540"/>
        <w:rPr>
          <w:rFonts w:cstheme="minorHAnsi"/>
          <w:lang w:val="ro-RO"/>
        </w:rPr>
      </w:pPr>
    </w:p>
    <w:p w14:paraId="1EBC3087" w14:textId="77777777" w:rsidR="00EA041B" w:rsidRPr="00A52C69" w:rsidRDefault="00EA041B" w:rsidP="00EA041B">
      <w:pPr>
        <w:spacing w:after="0" w:line="240" w:lineRule="auto"/>
        <w:ind w:left="540" w:hanging="540"/>
        <w:jc w:val="both"/>
        <w:rPr>
          <w:rFonts w:cstheme="minorHAnsi"/>
          <w:lang w:val="ro-RO"/>
        </w:rPr>
      </w:pPr>
      <w:r w:rsidRPr="00A52C69">
        <w:rPr>
          <w:rFonts w:cstheme="minorHAnsi"/>
          <w:lang w:val="ro-RO"/>
        </w:rPr>
        <w:t xml:space="preserve">6. </w:t>
      </w:r>
      <w:r w:rsidRPr="00A52C69">
        <w:rPr>
          <w:rFonts w:cstheme="minorHAnsi"/>
          <w:lang w:val="ro-RO"/>
        </w:rPr>
        <w:tab/>
      </w:r>
      <w:r w:rsidRPr="00A52C69">
        <w:rPr>
          <w:rFonts w:cstheme="minorHAnsi"/>
          <w:u w:val="single"/>
          <w:lang w:val="ro-RO"/>
        </w:rPr>
        <w:t>Preţul ofertat</w:t>
      </w:r>
      <w:r w:rsidR="001A4599">
        <w:rPr>
          <w:rFonts w:cstheme="minorHAnsi"/>
          <w:lang w:val="ro-RO"/>
        </w:rPr>
        <w:t>:</w:t>
      </w:r>
      <w:r w:rsidRPr="00A52C69">
        <w:rPr>
          <w:rFonts w:cstheme="minorHAnsi"/>
          <w:lang w:val="ro-RO"/>
        </w:rPr>
        <w:t xml:space="preserve"> Preţul total trebuie să includă toate serviciile prevăzute şi orice alte costuri necesare realizării serviciilor, conform cerințelor și specificațiilor Beneficiarului. Oferta va fi exprimată în Lei, iar TVA va fi indicat separat.</w:t>
      </w:r>
    </w:p>
    <w:p w14:paraId="349E6F27" w14:textId="77777777" w:rsidR="00EA041B" w:rsidRPr="00A52C69" w:rsidRDefault="00EA041B" w:rsidP="00EA041B">
      <w:pPr>
        <w:spacing w:after="0" w:line="240" w:lineRule="auto"/>
        <w:ind w:left="540" w:hanging="540"/>
        <w:jc w:val="both"/>
        <w:rPr>
          <w:rFonts w:cstheme="minorHAnsi"/>
          <w:lang w:val="ro-RO"/>
        </w:rPr>
      </w:pPr>
    </w:p>
    <w:p w14:paraId="3D1B0947" w14:textId="77777777" w:rsidR="00EA041B" w:rsidRPr="00A52C69" w:rsidRDefault="00EA041B" w:rsidP="00EA041B">
      <w:pPr>
        <w:spacing w:after="0" w:line="240" w:lineRule="auto"/>
        <w:ind w:left="540" w:hanging="540"/>
        <w:jc w:val="both"/>
        <w:rPr>
          <w:rFonts w:cstheme="minorHAnsi"/>
          <w:lang w:val="ro-RO"/>
        </w:rPr>
      </w:pPr>
      <w:r w:rsidRPr="00A52C69">
        <w:rPr>
          <w:rFonts w:cstheme="minorHAnsi"/>
          <w:lang w:val="ro-RO"/>
        </w:rPr>
        <w:t>7.</w:t>
      </w:r>
      <w:r w:rsidRPr="00A52C69">
        <w:rPr>
          <w:rFonts w:cstheme="minorHAnsi"/>
          <w:lang w:val="ro-RO"/>
        </w:rPr>
        <w:tab/>
      </w:r>
      <w:r w:rsidRPr="00A52C69">
        <w:rPr>
          <w:rFonts w:cstheme="minorHAnsi"/>
          <w:u w:val="single"/>
          <w:lang w:val="ro-RO"/>
        </w:rPr>
        <w:t>Valabilitatea ofertei:</w:t>
      </w:r>
      <w:r w:rsidRPr="00A52C69">
        <w:rPr>
          <w:rFonts w:cstheme="minorHAnsi"/>
          <w:lang w:val="ro-RO"/>
        </w:rPr>
        <w:t xml:space="preserve"> Oferta dumneavoastră trebuie să fie valabilă cel puțin 30 zile de la data limită pentru depunerea ofertelor menţionată la alin. 5 de mai sus.</w:t>
      </w:r>
    </w:p>
    <w:p w14:paraId="513FC807" w14:textId="77777777" w:rsidR="00EA041B" w:rsidRPr="00A52C69" w:rsidRDefault="00EA041B" w:rsidP="00EA041B">
      <w:pPr>
        <w:spacing w:after="0" w:line="240" w:lineRule="auto"/>
        <w:ind w:left="540" w:hanging="540"/>
        <w:rPr>
          <w:rFonts w:cstheme="minorHAnsi"/>
          <w:lang w:val="ro-RO"/>
        </w:rPr>
      </w:pPr>
    </w:p>
    <w:p w14:paraId="16E98937" w14:textId="77777777" w:rsidR="00EA041B" w:rsidRPr="00A52C69" w:rsidRDefault="00EA041B" w:rsidP="00EA041B">
      <w:pPr>
        <w:spacing w:after="0" w:line="240" w:lineRule="auto"/>
        <w:ind w:left="540" w:hanging="540"/>
        <w:jc w:val="both"/>
        <w:rPr>
          <w:rFonts w:cstheme="minorHAnsi"/>
          <w:lang w:val="ro-RO"/>
        </w:rPr>
      </w:pPr>
      <w:r w:rsidRPr="00467385">
        <w:rPr>
          <w:rFonts w:cstheme="minorHAnsi"/>
          <w:lang w:val="ro-RO"/>
        </w:rPr>
        <w:t>8.</w:t>
      </w:r>
      <w:r w:rsidRPr="00467385">
        <w:rPr>
          <w:rFonts w:cstheme="minorHAnsi"/>
          <w:lang w:val="ro-RO"/>
        </w:rPr>
        <w:tab/>
      </w:r>
      <w:r w:rsidRPr="00467385">
        <w:rPr>
          <w:rFonts w:cstheme="minorHAnsi"/>
          <w:u w:val="single"/>
          <w:lang w:val="ro-RO"/>
        </w:rPr>
        <w:t>Calificarea ofertantului:</w:t>
      </w:r>
      <w:r w:rsidRPr="00467385">
        <w:rPr>
          <w:rFonts w:cstheme="minorHAnsi"/>
          <w:szCs w:val="24"/>
          <w:lang w:val="ro-RO"/>
        </w:rPr>
        <w:t xml:space="preserve"> </w:t>
      </w:r>
      <w:r w:rsidRPr="00CE0308">
        <w:rPr>
          <w:rFonts w:cstheme="minorHAnsi"/>
          <w:b/>
          <w:bCs/>
          <w:color w:val="FF0000"/>
          <w:szCs w:val="24"/>
          <w:lang w:val="ro-RO"/>
        </w:rPr>
        <w:t>Oferta dvs. trebuie să fie însoțită de o copie a</w:t>
      </w:r>
      <w:r w:rsidRPr="00CE0308">
        <w:rPr>
          <w:rFonts w:cstheme="minorHAnsi"/>
          <w:color w:val="FF0000"/>
          <w:szCs w:val="24"/>
          <w:lang w:val="ro-RO"/>
        </w:rPr>
        <w:t xml:space="preserve"> </w:t>
      </w:r>
      <w:r w:rsidRPr="00CE0308">
        <w:rPr>
          <w:rFonts w:cstheme="minorHAnsi"/>
          <w:b/>
          <w:color w:val="FF0000"/>
          <w:szCs w:val="24"/>
          <w:lang w:val="ro-RO"/>
        </w:rPr>
        <w:t>certificatului de înregistrare eliberat de Oficiul Registrului Comerțului</w:t>
      </w:r>
      <w:r w:rsidRPr="00467385">
        <w:rPr>
          <w:rFonts w:cstheme="minorHAnsi"/>
          <w:szCs w:val="24"/>
          <w:lang w:val="ro-RO"/>
        </w:rPr>
        <w:t xml:space="preserve"> din care să rezulte numele complet, sediul, persoanele </w:t>
      </w:r>
      <w:r w:rsidRPr="00467385">
        <w:rPr>
          <w:rFonts w:cstheme="minorHAnsi"/>
          <w:szCs w:val="24"/>
          <w:lang w:val="ro-RO"/>
        </w:rPr>
        <w:lastRenderedPageBreak/>
        <w:t>autorizate/ administratorii și domeniul de activitate ce trebuie să includă și prestarea serviciilor</w:t>
      </w:r>
      <w:r w:rsidR="00811262">
        <w:rPr>
          <w:rFonts w:cstheme="minorHAnsi"/>
          <w:szCs w:val="24"/>
          <w:lang w:val="ro-RO"/>
        </w:rPr>
        <w:t xml:space="preserve"> care fac obiectul prezentei pr</w:t>
      </w:r>
      <w:r w:rsidR="00E75DCC">
        <w:rPr>
          <w:rFonts w:cstheme="minorHAnsi"/>
          <w:szCs w:val="24"/>
          <w:lang w:val="ro-RO"/>
        </w:rPr>
        <w:t>o</w:t>
      </w:r>
      <w:r w:rsidRPr="00A52C69">
        <w:rPr>
          <w:rFonts w:cstheme="minorHAnsi"/>
          <w:szCs w:val="24"/>
          <w:lang w:val="ro-RO"/>
        </w:rPr>
        <w:t>ceduri de achiziție.</w:t>
      </w:r>
    </w:p>
    <w:p w14:paraId="1841C033" w14:textId="77777777" w:rsidR="00EA041B" w:rsidRPr="00A52C69" w:rsidRDefault="00EA041B" w:rsidP="00EA041B">
      <w:pPr>
        <w:spacing w:after="0" w:line="240" w:lineRule="auto"/>
        <w:ind w:left="540" w:hanging="540"/>
        <w:jc w:val="both"/>
        <w:rPr>
          <w:rFonts w:cstheme="minorHAnsi"/>
          <w:lang w:val="ro-RO"/>
        </w:rPr>
      </w:pPr>
    </w:p>
    <w:p w14:paraId="2D77275D" w14:textId="77777777" w:rsidR="00EA041B" w:rsidRPr="00F6750C" w:rsidRDefault="00EA041B" w:rsidP="00EA041B">
      <w:pPr>
        <w:spacing w:after="0" w:line="240" w:lineRule="auto"/>
        <w:ind w:left="540" w:hanging="540"/>
        <w:jc w:val="both"/>
        <w:rPr>
          <w:rFonts w:cstheme="minorHAnsi"/>
          <w:b/>
          <w:bCs/>
          <w:lang w:val="ro-RO"/>
        </w:rPr>
      </w:pPr>
      <w:r w:rsidRPr="00A52C69">
        <w:rPr>
          <w:rFonts w:cstheme="minorHAnsi"/>
          <w:lang w:val="ro-RO"/>
        </w:rPr>
        <w:t>9.</w:t>
      </w:r>
      <w:r w:rsidRPr="00A52C69">
        <w:rPr>
          <w:rFonts w:cstheme="minorHAnsi"/>
          <w:lang w:val="ro-RO"/>
        </w:rPr>
        <w:tab/>
      </w:r>
      <w:r w:rsidRPr="00A52C69">
        <w:rPr>
          <w:rFonts w:cstheme="minorHAnsi"/>
          <w:u w:val="single"/>
          <w:lang w:val="ro-RO"/>
        </w:rPr>
        <w:t>Evaluarea şi acordarea contractului</w:t>
      </w:r>
      <w:r w:rsidRPr="00A52C69">
        <w:rPr>
          <w:rFonts w:cstheme="minorHAnsi"/>
          <w:lang w:val="ro-RO"/>
        </w:rPr>
        <w:t xml:space="preserve">: Doar ofertele depuse de ofertanți calificați și care îndeplinesc cerințele  tehnice vor fi evaluate prin compararea preţurilor. Contractul se va acorda firmei care îndeplinește toate specificațiile tehnice solicitate și care oferă </w:t>
      </w:r>
      <w:r w:rsidRPr="00F6750C">
        <w:rPr>
          <w:rFonts w:cstheme="minorHAnsi"/>
          <w:b/>
          <w:bCs/>
          <w:lang w:val="ro-RO"/>
        </w:rPr>
        <w:t>cel mai mic preţ total evaluat, fără TVA.</w:t>
      </w:r>
    </w:p>
    <w:p w14:paraId="4F2DF586" w14:textId="77777777" w:rsidR="00EA041B" w:rsidRPr="00A52C69" w:rsidRDefault="00EA041B" w:rsidP="00EA041B">
      <w:pPr>
        <w:spacing w:after="0" w:line="240" w:lineRule="auto"/>
        <w:ind w:left="1080" w:hanging="540"/>
        <w:rPr>
          <w:rFonts w:cstheme="minorHAnsi"/>
          <w:lang w:val="ro-RO"/>
        </w:rPr>
      </w:pPr>
    </w:p>
    <w:p w14:paraId="3130EE3F" w14:textId="77777777" w:rsidR="00E75DCC" w:rsidRPr="00E75DCC" w:rsidRDefault="005B5D43" w:rsidP="00E75DCC">
      <w:pPr>
        <w:pStyle w:val="Default"/>
        <w:jc w:val="both"/>
        <w:rPr>
          <w:rFonts w:asciiTheme="minorHAnsi" w:hAnsiTheme="minorHAnsi"/>
          <w:sz w:val="22"/>
          <w:szCs w:val="22"/>
        </w:rPr>
      </w:pPr>
      <w:r w:rsidRPr="00E75DCC">
        <w:rPr>
          <w:rFonts w:asciiTheme="minorHAnsi" w:hAnsiTheme="minorHAnsi" w:cstheme="minorHAnsi"/>
          <w:sz w:val="22"/>
          <w:szCs w:val="22"/>
        </w:rPr>
        <w:t xml:space="preserve">10.  </w:t>
      </w:r>
      <w:r w:rsidR="00560A3F">
        <w:rPr>
          <w:rFonts w:asciiTheme="minorHAnsi" w:hAnsiTheme="minorHAnsi" w:cstheme="minorHAnsi"/>
          <w:sz w:val="22"/>
          <w:szCs w:val="22"/>
        </w:rPr>
        <w:t xml:space="preserve"> </w:t>
      </w:r>
      <w:r w:rsidRPr="00E75DCC">
        <w:rPr>
          <w:rFonts w:asciiTheme="minorHAnsi" w:hAnsiTheme="minorHAnsi"/>
          <w:sz w:val="22"/>
          <w:szCs w:val="22"/>
        </w:rPr>
        <w:t>Toţi participanţii vor fi informaţi cu privire la rezultatul evalu</w:t>
      </w:r>
      <w:r w:rsidR="00E75DCC" w:rsidRPr="00E75DCC">
        <w:rPr>
          <w:rFonts w:asciiTheme="minorHAnsi" w:hAnsiTheme="minorHAnsi"/>
          <w:sz w:val="22"/>
          <w:szCs w:val="22"/>
        </w:rPr>
        <w:t>ă</w:t>
      </w:r>
      <w:r w:rsidRPr="00E75DCC">
        <w:rPr>
          <w:rFonts w:asciiTheme="minorHAnsi" w:hAnsiTheme="minorHAnsi"/>
          <w:sz w:val="22"/>
          <w:szCs w:val="22"/>
        </w:rPr>
        <w:t xml:space="preserve">rii </w:t>
      </w:r>
      <w:r w:rsidR="00E75DCC" w:rsidRPr="00E75DCC">
        <w:rPr>
          <w:rFonts w:asciiTheme="minorHAnsi" w:hAnsiTheme="minorHAnsi"/>
          <w:sz w:val="22"/>
          <w:szCs w:val="22"/>
        </w:rPr>
        <w:t>ofertelor</w:t>
      </w:r>
      <w:r w:rsidRPr="00E75DCC">
        <w:rPr>
          <w:rFonts w:asciiTheme="minorHAnsi" w:hAnsiTheme="minorHAnsi"/>
          <w:sz w:val="22"/>
          <w:szCs w:val="22"/>
        </w:rPr>
        <w:t xml:space="preserve"> prin intermediul unei </w:t>
      </w:r>
      <w:r w:rsidRPr="00E75DCC">
        <w:rPr>
          <w:rFonts w:asciiTheme="minorHAnsi" w:hAnsiTheme="minorHAnsi"/>
          <w:b/>
          <w:bCs/>
          <w:sz w:val="22"/>
          <w:szCs w:val="22"/>
        </w:rPr>
        <w:t>notificări</w:t>
      </w:r>
      <w:r w:rsidRPr="00E75DCC">
        <w:rPr>
          <w:rFonts w:asciiTheme="minorHAnsi" w:hAnsiTheme="minorHAnsi"/>
          <w:sz w:val="22"/>
          <w:szCs w:val="22"/>
        </w:rPr>
        <w:t>. Câștigătorului i se va indica data şi locul pentru semnarea contractului.</w:t>
      </w:r>
    </w:p>
    <w:p w14:paraId="3D30B530" w14:textId="77777777" w:rsidR="00E75DCC" w:rsidRPr="00E75DCC" w:rsidRDefault="00E75DCC" w:rsidP="00E75DCC">
      <w:pPr>
        <w:pStyle w:val="Default"/>
        <w:jc w:val="both"/>
        <w:rPr>
          <w:rFonts w:asciiTheme="minorHAnsi" w:hAnsiTheme="minorHAnsi"/>
          <w:sz w:val="22"/>
          <w:szCs w:val="22"/>
        </w:rPr>
      </w:pPr>
    </w:p>
    <w:p w14:paraId="10A3C529" w14:textId="77777777" w:rsidR="005B5D43" w:rsidRPr="00E75DCC" w:rsidRDefault="00E75DCC" w:rsidP="00E75DCC">
      <w:pPr>
        <w:pStyle w:val="Default"/>
        <w:jc w:val="both"/>
        <w:rPr>
          <w:rFonts w:asciiTheme="minorHAnsi" w:hAnsiTheme="minorHAnsi"/>
          <w:sz w:val="22"/>
          <w:szCs w:val="22"/>
        </w:rPr>
      </w:pPr>
      <w:r w:rsidRPr="00E75DCC">
        <w:rPr>
          <w:rFonts w:asciiTheme="minorHAnsi" w:hAnsiTheme="minorHAnsi"/>
          <w:sz w:val="22"/>
          <w:szCs w:val="22"/>
        </w:rPr>
        <w:t>11.</w:t>
      </w:r>
      <w:r w:rsidR="00560A3F">
        <w:rPr>
          <w:rFonts w:asciiTheme="minorHAnsi" w:hAnsiTheme="minorHAnsi"/>
          <w:sz w:val="22"/>
          <w:szCs w:val="22"/>
        </w:rPr>
        <w:t xml:space="preserve">  </w:t>
      </w:r>
      <w:r w:rsidRPr="00E75DCC">
        <w:rPr>
          <w:rFonts w:asciiTheme="minorHAnsi" w:hAnsiTheme="minorHAnsi"/>
          <w:sz w:val="22"/>
          <w:szCs w:val="22"/>
        </w:rPr>
        <w:t xml:space="preserve">   </w:t>
      </w:r>
      <w:r w:rsidR="005B5D43" w:rsidRPr="00E75DCC">
        <w:rPr>
          <w:rFonts w:asciiTheme="minorHAnsi" w:hAnsiTheme="minorHAnsi"/>
          <w:sz w:val="22"/>
          <w:szCs w:val="22"/>
        </w:rPr>
        <w:t xml:space="preserve">În cazul în care un ofertant nu este de acord cu rezultatul evaluării, acesta poate contesta în scris, în maximum 3 (trei) zile lucrătoare de la primirea notificării, solicitând doar informaţii referitoare la propria ofertă şi/sau motivele pentru care nu a fost selectat. Beneficiarul este obligat să informeze toţi participanţii la procedura de achiziţie despre existenţa unei contestaţii şi să răspundă contestatarului într-un termen rezonabil, care nu va depăși 5 (cinci) zile lucrătoare. Dacă se constată că motivele contestaţiei nu sunt fondate, Beneficiarul va răspunde corespunzător, explicând motivele respingerii. Dacă se constată că procedura nu a fost respectată sau că există motive întemeiate pentru contestaţie, Comisia de Evaluare poate reconsidera decizia iniţială. Răspunsul dat contestaţiei trebuie trimis în scris în termen de o zi după ce s-a ajuns la o concluzie, iar, dacă decizia finală s-a modificat, trebuie informaţi toţi participanții la procedură. </w:t>
      </w:r>
    </w:p>
    <w:p w14:paraId="75CF7DBF" w14:textId="77777777" w:rsidR="00E75DCC" w:rsidRPr="00E75DCC" w:rsidRDefault="00E75DCC" w:rsidP="00E75DCC">
      <w:pPr>
        <w:pStyle w:val="Default"/>
        <w:jc w:val="both"/>
        <w:rPr>
          <w:rFonts w:asciiTheme="minorHAnsi" w:hAnsiTheme="minorHAnsi"/>
          <w:sz w:val="22"/>
          <w:szCs w:val="22"/>
        </w:rPr>
      </w:pPr>
    </w:p>
    <w:p w14:paraId="34181002" w14:textId="77777777" w:rsidR="00EA041B" w:rsidRPr="00E75DCC" w:rsidRDefault="00E75DCC" w:rsidP="00E75DCC">
      <w:pPr>
        <w:pStyle w:val="Default"/>
        <w:jc w:val="both"/>
        <w:rPr>
          <w:rFonts w:asciiTheme="minorHAnsi" w:hAnsiTheme="minorHAnsi"/>
          <w:sz w:val="22"/>
          <w:szCs w:val="22"/>
        </w:rPr>
      </w:pPr>
      <w:r w:rsidRPr="00E75DCC">
        <w:rPr>
          <w:rFonts w:asciiTheme="minorHAnsi" w:hAnsiTheme="minorHAnsi"/>
          <w:sz w:val="22"/>
          <w:szCs w:val="22"/>
        </w:rPr>
        <w:t xml:space="preserve">12.    </w:t>
      </w:r>
      <w:r w:rsidR="005B5D43" w:rsidRPr="00E75DCC">
        <w:rPr>
          <w:rFonts w:asciiTheme="minorHAnsi" w:hAnsiTheme="minorHAnsi"/>
          <w:sz w:val="22"/>
          <w:szCs w:val="22"/>
        </w:rPr>
        <w:t>Semnarea contractului va fi amânată până la soluţionarea contestaţiei și trimiterea răspunsului către contestatar și ceilalți participanți, dacă este cazul.</w:t>
      </w:r>
    </w:p>
    <w:p w14:paraId="1A2AEDE0" w14:textId="77777777" w:rsidR="00E75DCC" w:rsidRPr="00E75DCC" w:rsidRDefault="00E75DCC" w:rsidP="00E75DCC">
      <w:pPr>
        <w:pStyle w:val="Default"/>
        <w:jc w:val="both"/>
        <w:rPr>
          <w:rFonts w:asciiTheme="minorHAnsi" w:hAnsiTheme="minorHAnsi" w:cstheme="minorHAnsi"/>
          <w:sz w:val="22"/>
          <w:szCs w:val="22"/>
        </w:rPr>
      </w:pPr>
    </w:p>
    <w:p w14:paraId="7BF47959" w14:textId="77777777" w:rsidR="00EA041B" w:rsidRPr="0028041E" w:rsidRDefault="00EA041B" w:rsidP="00E75DCC">
      <w:pPr>
        <w:spacing w:after="0" w:line="240" w:lineRule="auto"/>
        <w:ind w:left="540" w:hanging="540"/>
        <w:jc w:val="both"/>
        <w:rPr>
          <w:rFonts w:cstheme="minorHAnsi"/>
          <w:b/>
          <w:bCs/>
          <w:color w:val="FF0000"/>
          <w:lang w:val="ro-RO"/>
        </w:rPr>
      </w:pPr>
      <w:r w:rsidRPr="00A52C69">
        <w:rPr>
          <w:rFonts w:cstheme="minorHAnsi"/>
          <w:lang w:val="ro-RO"/>
        </w:rPr>
        <w:t>1</w:t>
      </w:r>
      <w:r w:rsidR="00E75DCC">
        <w:rPr>
          <w:rFonts w:cstheme="minorHAnsi"/>
          <w:lang w:val="ro-RO"/>
        </w:rPr>
        <w:t>3</w:t>
      </w:r>
      <w:r w:rsidRPr="00A52C69">
        <w:rPr>
          <w:rFonts w:cstheme="minorHAnsi"/>
          <w:lang w:val="ro-RO"/>
        </w:rPr>
        <w:t>.</w:t>
      </w:r>
      <w:r w:rsidRPr="00A52C69">
        <w:rPr>
          <w:rFonts w:cstheme="minorHAnsi"/>
          <w:lang w:val="ro-RO"/>
        </w:rPr>
        <w:tab/>
      </w:r>
      <w:r w:rsidRPr="0028041E">
        <w:rPr>
          <w:rFonts w:cstheme="minorHAnsi"/>
          <w:b/>
          <w:bCs/>
          <w:color w:val="FF0000"/>
          <w:lang w:val="ro-RO"/>
        </w:rPr>
        <w:t>Vă rugăm să confirmaţi în scris primirea prezentei Invitații de Participare şi să menţionaţi dacă urmează să depuneţi o ofertă sau nu.</w:t>
      </w:r>
    </w:p>
    <w:p w14:paraId="6CE03667" w14:textId="77777777" w:rsidR="00B1705D" w:rsidRDefault="00B1705D" w:rsidP="00EA041B">
      <w:pPr>
        <w:spacing w:after="0" w:line="240" w:lineRule="auto"/>
        <w:ind w:left="540" w:hanging="540"/>
        <w:jc w:val="both"/>
        <w:rPr>
          <w:rFonts w:cstheme="minorHAnsi"/>
          <w:lang w:val="ro-RO"/>
        </w:rPr>
      </w:pPr>
    </w:p>
    <w:p w14:paraId="7093FCFC" w14:textId="77777777" w:rsidR="00B1705D" w:rsidRPr="00A52C69" w:rsidRDefault="00B1705D" w:rsidP="00EA041B">
      <w:pPr>
        <w:spacing w:after="0" w:line="240" w:lineRule="auto"/>
        <w:ind w:left="540" w:hanging="540"/>
        <w:jc w:val="both"/>
        <w:rPr>
          <w:rFonts w:cstheme="minorHAnsi"/>
          <w:lang w:val="ro-RO"/>
        </w:rPr>
      </w:pPr>
    </w:p>
    <w:p w14:paraId="785D3B37" w14:textId="77777777" w:rsidR="00EA041B" w:rsidRPr="00A52C69" w:rsidRDefault="00EA041B" w:rsidP="00EA041B">
      <w:pPr>
        <w:spacing w:after="0" w:line="240" w:lineRule="auto"/>
        <w:ind w:left="540" w:hanging="540"/>
        <w:rPr>
          <w:rFonts w:cstheme="minorHAnsi"/>
          <w:lang w:val="ro-RO"/>
        </w:rPr>
      </w:pPr>
    </w:p>
    <w:p w14:paraId="2BB5ADEF" w14:textId="77777777" w:rsidR="00B1705D" w:rsidRPr="00090B5B" w:rsidRDefault="00B1705D" w:rsidP="00B1705D">
      <w:pPr>
        <w:spacing w:after="0" w:line="240" w:lineRule="auto"/>
        <w:ind w:left="540"/>
        <w:rPr>
          <w:rFonts w:cstheme="minorHAnsi"/>
          <w:i/>
          <w:lang w:val="ro-RO"/>
        </w:rPr>
      </w:pPr>
      <w:r w:rsidRPr="00090B5B">
        <w:rPr>
          <w:rFonts w:cstheme="minorHAnsi"/>
          <w:i/>
          <w:lang w:val="ro-RO"/>
        </w:rPr>
        <w:t>RESPONSABIL  ACHIZIŢII PROIECT ROSE,</w:t>
      </w:r>
    </w:p>
    <w:p w14:paraId="73DE7486" w14:textId="77777777" w:rsidR="00B1705D" w:rsidRPr="00090B5B" w:rsidRDefault="00B1705D" w:rsidP="00B1705D">
      <w:pPr>
        <w:spacing w:after="0" w:line="240" w:lineRule="auto"/>
        <w:ind w:left="540"/>
        <w:rPr>
          <w:rFonts w:cstheme="minorHAnsi"/>
          <w:i/>
          <w:lang w:val="ro-RO"/>
        </w:rPr>
      </w:pPr>
      <w:r w:rsidRPr="00090B5B">
        <w:rPr>
          <w:rFonts w:cstheme="minorHAnsi"/>
          <w:i/>
          <w:lang w:val="ro-RO"/>
        </w:rPr>
        <w:t xml:space="preserve">         </w:t>
      </w:r>
      <w:r w:rsidR="00345176">
        <w:rPr>
          <w:rFonts w:cstheme="minorHAnsi"/>
          <w:i/>
          <w:lang w:val="ro-RO"/>
        </w:rPr>
        <w:t>BRUMUŞESCU OANA MARIA</w:t>
      </w:r>
    </w:p>
    <w:p w14:paraId="38293C8E" w14:textId="77777777" w:rsidR="00B1705D" w:rsidRDefault="00B1705D" w:rsidP="00B1705D">
      <w:pPr>
        <w:spacing w:line="240" w:lineRule="auto"/>
        <w:rPr>
          <w:rFonts w:cstheme="minorHAnsi"/>
          <w:b/>
          <w:lang w:val="ro-RO"/>
        </w:rPr>
      </w:pPr>
    </w:p>
    <w:p w14:paraId="2104E170" w14:textId="77777777" w:rsidR="00B1705D" w:rsidRDefault="00B1705D" w:rsidP="00B1705D">
      <w:pPr>
        <w:spacing w:line="240" w:lineRule="auto"/>
        <w:rPr>
          <w:rFonts w:cstheme="minorHAnsi"/>
          <w:b/>
          <w:lang w:val="ro-RO"/>
        </w:rPr>
      </w:pPr>
    </w:p>
    <w:p w14:paraId="534954F6" w14:textId="77777777" w:rsidR="00345176" w:rsidRDefault="00345176" w:rsidP="00A06A96">
      <w:pPr>
        <w:rPr>
          <w:lang w:val="ro-RO"/>
        </w:rPr>
      </w:pPr>
    </w:p>
    <w:p w14:paraId="3F4D41F3" w14:textId="77777777" w:rsidR="00E75DCC" w:rsidRDefault="00E75DCC" w:rsidP="00A06A96">
      <w:pPr>
        <w:rPr>
          <w:lang w:val="ro-RO"/>
        </w:rPr>
      </w:pPr>
    </w:p>
    <w:p w14:paraId="11E7E64A" w14:textId="77777777" w:rsidR="00D135D1" w:rsidRDefault="00D135D1" w:rsidP="00A06A96">
      <w:pPr>
        <w:rPr>
          <w:lang w:val="ro-RO"/>
        </w:rPr>
      </w:pPr>
    </w:p>
    <w:p w14:paraId="087A64A7" w14:textId="77777777" w:rsidR="00D135D1" w:rsidRDefault="00D135D1" w:rsidP="00A06A96">
      <w:pPr>
        <w:rPr>
          <w:lang w:val="ro-RO"/>
        </w:rPr>
      </w:pPr>
    </w:p>
    <w:p w14:paraId="5A73FDE2" w14:textId="77777777" w:rsidR="00D135D1" w:rsidRDefault="00D135D1" w:rsidP="00A06A96">
      <w:pPr>
        <w:rPr>
          <w:lang w:val="ro-RO"/>
        </w:rPr>
      </w:pPr>
    </w:p>
    <w:p w14:paraId="2EDFAF2E" w14:textId="70C89702" w:rsidR="00637CAC" w:rsidRDefault="00637CAC" w:rsidP="00A06A96">
      <w:pPr>
        <w:rPr>
          <w:lang w:val="ro-RO"/>
        </w:rPr>
      </w:pPr>
    </w:p>
    <w:p w14:paraId="5A5627ED" w14:textId="77777777" w:rsidR="0093580F" w:rsidRDefault="0093580F" w:rsidP="00A06A96">
      <w:pPr>
        <w:rPr>
          <w:lang w:val="ro-RO"/>
        </w:rPr>
      </w:pPr>
    </w:p>
    <w:p w14:paraId="565036A6" w14:textId="2B232F27" w:rsidR="00D135D1" w:rsidRDefault="00D135D1" w:rsidP="00A06A96">
      <w:pPr>
        <w:rPr>
          <w:lang w:val="ro-RO"/>
        </w:rPr>
      </w:pPr>
    </w:p>
    <w:p w14:paraId="7FD4C17B" w14:textId="200F957B" w:rsidR="00B14D14" w:rsidRDefault="00B14D14" w:rsidP="00A06A96">
      <w:pPr>
        <w:rPr>
          <w:lang w:val="ro-RO"/>
        </w:rPr>
      </w:pPr>
    </w:p>
    <w:p w14:paraId="10E644A9" w14:textId="6CE4CAFA" w:rsidR="00B14D14" w:rsidRDefault="00B14D14" w:rsidP="00A06A96">
      <w:pPr>
        <w:rPr>
          <w:lang w:val="ro-RO"/>
        </w:rPr>
      </w:pPr>
    </w:p>
    <w:p w14:paraId="204BD2E1" w14:textId="77777777" w:rsidR="00B14D14" w:rsidRDefault="00B14D14" w:rsidP="00A06A96">
      <w:pPr>
        <w:rPr>
          <w:lang w:val="ro-RO"/>
        </w:rPr>
      </w:pPr>
    </w:p>
    <w:p w14:paraId="5E4D6E52" w14:textId="77777777" w:rsidR="00EA041B" w:rsidRDefault="00363773" w:rsidP="00EA041B">
      <w:pPr>
        <w:pStyle w:val="Heading7"/>
        <w:rPr>
          <w:lang w:val="ro-RO"/>
        </w:rPr>
      </w:pPr>
      <w:r>
        <w:rPr>
          <w:lang w:val="ro-RO"/>
        </w:rPr>
        <w:lastRenderedPageBreak/>
        <w:t xml:space="preserve">Anexa </w:t>
      </w:r>
    </w:p>
    <w:p w14:paraId="5B8E2ED5" w14:textId="77777777" w:rsidR="00363773" w:rsidRPr="00363773" w:rsidRDefault="00363773" w:rsidP="00363773">
      <w:pPr>
        <w:rPr>
          <w:lang w:val="ro-RO"/>
        </w:rPr>
      </w:pPr>
    </w:p>
    <w:p w14:paraId="78A7828F" w14:textId="77777777" w:rsidR="00EA041B" w:rsidRPr="00A52C69" w:rsidRDefault="00EA041B" w:rsidP="00EA041B">
      <w:pPr>
        <w:spacing w:after="0" w:line="240" w:lineRule="auto"/>
        <w:jc w:val="center"/>
        <w:rPr>
          <w:rFonts w:cstheme="minorHAnsi"/>
          <w:b/>
          <w:u w:val="single"/>
          <w:lang w:val="ro-RO"/>
        </w:rPr>
      </w:pPr>
      <w:r w:rsidRPr="00A52C69">
        <w:rPr>
          <w:rFonts w:cstheme="minorHAnsi"/>
          <w:b/>
          <w:u w:val="single"/>
          <w:lang w:val="ro-RO"/>
        </w:rPr>
        <w:t>Termeni şi Condiţii de Prestare*</w:t>
      </w:r>
      <w:r w:rsidRPr="00A52C69">
        <w:rPr>
          <w:rStyle w:val="FootnoteReference"/>
          <w:rFonts w:cstheme="minorHAnsi"/>
          <w:b/>
          <w:u w:val="single"/>
          <w:lang w:val="ro-RO"/>
        </w:rPr>
        <w:footnoteReference w:id="1"/>
      </w:r>
    </w:p>
    <w:p w14:paraId="4D489857" w14:textId="4E3A8DBE" w:rsidR="00EA041B" w:rsidRPr="00363773" w:rsidRDefault="00D728A6" w:rsidP="00EA041B">
      <w:pPr>
        <w:pStyle w:val="ChapterNumber"/>
        <w:jc w:val="center"/>
        <w:rPr>
          <w:rFonts w:asciiTheme="minorHAnsi" w:hAnsiTheme="minorHAnsi" w:cstheme="minorHAnsi"/>
          <w:b/>
          <w:i/>
          <w:color w:val="3366FF"/>
          <w:lang w:val="ro-RO"/>
        </w:rPr>
      </w:pPr>
      <w:r w:rsidRPr="00363773">
        <w:rPr>
          <w:rFonts w:asciiTheme="minorHAnsi" w:hAnsiTheme="minorHAnsi" w:cstheme="minorHAnsi"/>
          <w:b/>
          <w:lang w:val="ro-RO"/>
        </w:rPr>
        <w:t>Achiziția de</w:t>
      </w:r>
      <w:r w:rsidR="00811262" w:rsidRPr="00363773">
        <w:rPr>
          <w:rFonts w:asciiTheme="minorHAnsi" w:hAnsiTheme="minorHAnsi" w:cstheme="minorHAnsi"/>
          <w:b/>
          <w:lang w:val="ro-RO"/>
        </w:rPr>
        <w:t xml:space="preserve"> Servicii</w:t>
      </w:r>
      <w:r w:rsidR="0093580F">
        <w:rPr>
          <w:rFonts w:asciiTheme="minorHAnsi" w:hAnsiTheme="minorHAnsi" w:cstheme="minorHAnsi"/>
          <w:b/>
          <w:lang w:val="ro-RO"/>
        </w:rPr>
        <w:t xml:space="preserve"> cazare și masă</w:t>
      </w:r>
    </w:p>
    <w:p w14:paraId="75092D20" w14:textId="77777777" w:rsidR="00D728A6" w:rsidRDefault="00D728A6" w:rsidP="00EA041B">
      <w:pPr>
        <w:spacing w:after="0" w:line="240" w:lineRule="auto"/>
        <w:ind w:left="6300" w:hanging="5760"/>
        <w:rPr>
          <w:rFonts w:cstheme="minorHAnsi"/>
          <w:b/>
          <w:lang w:val="ro-RO"/>
        </w:rPr>
      </w:pPr>
    </w:p>
    <w:p w14:paraId="7C151790" w14:textId="77777777" w:rsidR="00363773" w:rsidRPr="00363773" w:rsidRDefault="00363773" w:rsidP="00EA041B">
      <w:pPr>
        <w:spacing w:after="0" w:line="240" w:lineRule="auto"/>
        <w:ind w:left="6300" w:hanging="5760"/>
        <w:rPr>
          <w:rFonts w:cstheme="minorHAnsi"/>
          <w:b/>
          <w:lang w:val="ro-RO"/>
        </w:rPr>
      </w:pPr>
    </w:p>
    <w:p w14:paraId="5035E1BA" w14:textId="77777777" w:rsidR="00D728A6" w:rsidRPr="00363773" w:rsidRDefault="00EA041B" w:rsidP="00D728A6">
      <w:pPr>
        <w:spacing w:after="0" w:line="240" w:lineRule="auto"/>
        <w:ind w:left="6300" w:hanging="5760"/>
        <w:rPr>
          <w:rFonts w:cstheme="minorHAnsi"/>
          <w:b/>
          <w:lang w:val="ro-RO"/>
        </w:rPr>
      </w:pPr>
      <w:r w:rsidRPr="00363773">
        <w:rPr>
          <w:rFonts w:cstheme="minorHAnsi"/>
          <w:b/>
          <w:lang w:val="ro-RO"/>
        </w:rPr>
        <w:t>Sub-Pro</w:t>
      </w:r>
      <w:r w:rsidR="00811262" w:rsidRPr="00363773">
        <w:rPr>
          <w:rFonts w:cstheme="minorHAnsi"/>
          <w:b/>
          <w:lang w:val="ro-RO"/>
        </w:rPr>
        <w:t xml:space="preserve">iect: </w:t>
      </w:r>
      <w:r w:rsidR="00EF450C" w:rsidRPr="00363773">
        <w:rPr>
          <w:rFonts w:cstheme="minorHAnsi"/>
          <w:b/>
          <w:lang w:val="ro-RO"/>
        </w:rPr>
        <w:t xml:space="preserve"> "SCHIMBĂ VITEZA ŞI IA BACUL!"</w:t>
      </w:r>
      <w:r w:rsidRPr="00363773">
        <w:rPr>
          <w:rFonts w:cstheme="minorHAnsi"/>
          <w:b/>
          <w:lang w:val="ro-RO"/>
        </w:rPr>
        <w:t xml:space="preserve">   </w:t>
      </w:r>
    </w:p>
    <w:p w14:paraId="3E21847F" w14:textId="77777777" w:rsidR="00811262" w:rsidRDefault="00EA041B" w:rsidP="00D728A6">
      <w:pPr>
        <w:spacing w:after="0" w:line="240" w:lineRule="auto"/>
        <w:ind w:left="6300" w:hanging="5760"/>
        <w:rPr>
          <w:rFonts w:cstheme="minorHAnsi"/>
          <w:lang w:val="ro-RO"/>
        </w:rPr>
      </w:pPr>
      <w:r w:rsidRPr="00363773">
        <w:rPr>
          <w:rFonts w:cstheme="minorHAnsi"/>
          <w:u w:val="single"/>
          <w:lang w:val="ro-RO"/>
        </w:rPr>
        <w:t>Beneficiar:</w:t>
      </w:r>
      <w:r w:rsidR="00811262">
        <w:rPr>
          <w:rFonts w:cstheme="minorHAnsi"/>
          <w:lang w:val="ro-RO"/>
        </w:rPr>
        <w:t xml:space="preserve"> </w:t>
      </w:r>
      <w:r w:rsidRPr="00A52C69">
        <w:rPr>
          <w:rFonts w:cstheme="minorHAnsi"/>
          <w:lang w:val="ro-RO"/>
        </w:rPr>
        <w:t xml:space="preserve"> </w:t>
      </w:r>
      <w:r w:rsidR="00EF450C" w:rsidRPr="00EB26FE">
        <w:rPr>
          <w:rFonts w:cstheme="minorHAnsi"/>
          <w:lang w:val="ro-RO"/>
        </w:rPr>
        <w:t xml:space="preserve">COLEGIUL TEHNIC  </w:t>
      </w:r>
      <w:r w:rsidR="00EF450C">
        <w:rPr>
          <w:rFonts w:cstheme="minorHAnsi"/>
          <w:lang w:val="ro-RO"/>
        </w:rPr>
        <w:t xml:space="preserve">DE TRANSPORTURI PIATRA </w:t>
      </w:r>
      <w:r w:rsidR="00EF450C" w:rsidRPr="00EB26FE">
        <w:rPr>
          <w:rFonts w:cstheme="minorHAnsi"/>
          <w:lang w:val="ro-RO"/>
        </w:rPr>
        <w:t xml:space="preserve"> NEAMŢ </w:t>
      </w:r>
    </w:p>
    <w:p w14:paraId="26E4D381" w14:textId="77777777" w:rsidR="00363773" w:rsidRPr="00EB26FE" w:rsidRDefault="00363773" w:rsidP="00D728A6">
      <w:pPr>
        <w:spacing w:after="0" w:line="240" w:lineRule="auto"/>
        <w:ind w:left="6300" w:hanging="5760"/>
        <w:rPr>
          <w:rFonts w:cstheme="minorHAnsi"/>
          <w:lang w:val="ro-RO"/>
        </w:rPr>
      </w:pPr>
    </w:p>
    <w:p w14:paraId="3392CDC3" w14:textId="573DA66D" w:rsidR="00EA041B" w:rsidRPr="0028041E" w:rsidRDefault="00792B7A" w:rsidP="00EA041B">
      <w:pPr>
        <w:spacing w:after="0" w:line="240" w:lineRule="auto"/>
        <w:ind w:left="6300" w:hanging="5760"/>
        <w:rPr>
          <w:rFonts w:cstheme="minorHAnsi"/>
          <w:color w:val="FF0000"/>
          <w:lang w:val="ro-RO"/>
        </w:rPr>
      </w:pPr>
      <w:r w:rsidRPr="0028041E">
        <w:rPr>
          <w:rFonts w:cstheme="minorHAnsi"/>
          <w:color w:val="FF0000"/>
          <w:u w:val="single"/>
          <w:lang w:val="ro-RO"/>
        </w:rPr>
        <w:t xml:space="preserve">Ofertant: </w:t>
      </w:r>
      <w:r w:rsidR="0028041E">
        <w:rPr>
          <w:rFonts w:cstheme="minorHAnsi"/>
          <w:color w:val="FF0000"/>
          <w:u w:val="single"/>
          <w:lang w:val="ro-RO"/>
        </w:rPr>
        <w:t>______________________________________</w:t>
      </w:r>
    </w:p>
    <w:p w14:paraId="21EC79C6" w14:textId="77777777" w:rsidR="00363773" w:rsidRPr="00A52C69" w:rsidRDefault="00363773" w:rsidP="00EA041B">
      <w:pPr>
        <w:spacing w:after="0" w:line="240" w:lineRule="auto"/>
        <w:ind w:left="6300" w:hanging="5760"/>
        <w:rPr>
          <w:rFonts w:cstheme="minorHAnsi"/>
          <w:lang w:val="ro-RO"/>
        </w:rPr>
      </w:pPr>
    </w:p>
    <w:p w14:paraId="080862CC" w14:textId="77777777" w:rsidR="00EA041B" w:rsidRPr="00A52C69" w:rsidRDefault="00EA041B" w:rsidP="00EA041B">
      <w:pPr>
        <w:spacing w:after="0" w:line="240" w:lineRule="auto"/>
        <w:rPr>
          <w:rFonts w:cstheme="minorHAnsi"/>
          <w:b/>
          <w:lang w:val="ro-RO"/>
        </w:rPr>
      </w:pPr>
    </w:p>
    <w:p w14:paraId="44C2D29F" w14:textId="77777777" w:rsidR="00EA041B" w:rsidRPr="00A52C69" w:rsidRDefault="00EA041B" w:rsidP="00EA041B">
      <w:pPr>
        <w:spacing w:after="0" w:line="240" w:lineRule="auto"/>
        <w:rPr>
          <w:rFonts w:cstheme="minorHAnsi"/>
          <w:i/>
          <w:u w:val="single"/>
          <w:lang w:val="ro-RO"/>
        </w:rPr>
      </w:pPr>
      <w:r w:rsidRPr="00363773">
        <w:rPr>
          <w:rFonts w:cstheme="minorHAnsi"/>
          <w:b/>
          <w:u w:val="single"/>
          <w:lang w:val="ro-RO"/>
        </w:rPr>
        <w:t>1</w:t>
      </w:r>
      <w:r w:rsidRPr="00363773">
        <w:rPr>
          <w:rFonts w:cstheme="minorHAnsi"/>
          <w:u w:val="single"/>
          <w:lang w:val="ro-RO"/>
        </w:rPr>
        <w:t>.</w:t>
      </w:r>
      <w:r w:rsidRPr="00A52C69">
        <w:rPr>
          <w:rFonts w:cstheme="minorHAnsi"/>
          <w:lang w:val="ro-RO"/>
        </w:rPr>
        <w:tab/>
      </w:r>
      <w:r w:rsidR="00363773">
        <w:rPr>
          <w:rFonts w:cstheme="minorHAnsi"/>
          <w:b/>
          <w:u w:val="single"/>
          <w:lang w:val="ro-RO"/>
        </w:rPr>
        <w:t>Oferta de preţ</w:t>
      </w:r>
      <w:r w:rsidR="006063E8">
        <w:rPr>
          <w:rFonts w:cstheme="minorHAnsi"/>
          <w:b/>
          <w:u w:val="single"/>
          <w:lang w:val="ro-RO"/>
        </w:rPr>
        <w:t>- se va completa de c</w:t>
      </w:r>
      <w:r w:rsidR="00363773">
        <w:rPr>
          <w:rFonts w:cstheme="minorHAnsi"/>
          <w:b/>
          <w:u w:val="single"/>
          <w:lang w:val="ro-RO"/>
        </w:rPr>
        <w:t>ă</w:t>
      </w:r>
      <w:r w:rsidR="006063E8">
        <w:rPr>
          <w:rFonts w:cstheme="minorHAnsi"/>
          <w:b/>
          <w:u w:val="single"/>
          <w:lang w:val="ro-RO"/>
        </w:rPr>
        <w:t>tre ofertant</w:t>
      </w:r>
    </w:p>
    <w:p w14:paraId="0117058B" w14:textId="77777777" w:rsidR="00EA041B" w:rsidRPr="00A52C69" w:rsidRDefault="00EA041B" w:rsidP="00EA041B">
      <w:pPr>
        <w:spacing w:after="0" w:line="240" w:lineRule="auto"/>
        <w:rPr>
          <w:rFonts w:cstheme="minorHAnsi"/>
          <w:b/>
          <w:sz w:val="16"/>
          <w:lang w:val="ro-RO"/>
        </w:rPr>
      </w:pPr>
      <w:r w:rsidRPr="00A52C69">
        <w:rPr>
          <w:rFonts w:cstheme="minorHAnsi"/>
          <w:b/>
          <w:lang w:val="ro-RO"/>
        </w:rPr>
        <w:tab/>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827"/>
        <w:gridCol w:w="851"/>
        <w:gridCol w:w="992"/>
        <w:gridCol w:w="1276"/>
        <w:gridCol w:w="1134"/>
        <w:gridCol w:w="1984"/>
      </w:tblGrid>
      <w:tr w:rsidR="00EA041B" w:rsidRPr="004674D0" w14:paraId="1827ADDA" w14:textId="77777777" w:rsidTr="006063E8">
        <w:trPr>
          <w:trHeight w:val="285"/>
        </w:trPr>
        <w:tc>
          <w:tcPr>
            <w:tcW w:w="851" w:type="dxa"/>
            <w:shd w:val="clear" w:color="auto" w:fill="auto"/>
            <w:noWrap/>
            <w:vAlign w:val="center"/>
          </w:tcPr>
          <w:p w14:paraId="6B3C488F" w14:textId="77777777" w:rsidR="00EA041B" w:rsidRPr="00A52C69" w:rsidRDefault="00EA041B" w:rsidP="000F6270">
            <w:pPr>
              <w:spacing w:after="0" w:line="240" w:lineRule="auto"/>
              <w:jc w:val="center"/>
              <w:rPr>
                <w:rFonts w:cstheme="minorHAnsi"/>
                <w:b/>
                <w:lang w:val="ro-RO"/>
              </w:rPr>
            </w:pPr>
            <w:r w:rsidRPr="00A52C69">
              <w:rPr>
                <w:rFonts w:cstheme="minorHAnsi"/>
                <w:b/>
                <w:lang w:val="ro-RO"/>
              </w:rPr>
              <w:t>Nr. crt.</w:t>
            </w:r>
          </w:p>
          <w:p w14:paraId="02B89675" w14:textId="77777777" w:rsidR="00EA041B" w:rsidRPr="00A52C69" w:rsidRDefault="00EA041B" w:rsidP="000F6270">
            <w:pPr>
              <w:spacing w:after="0" w:line="240" w:lineRule="auto"/>
              <w:jc w:val="center"/>
              <w:rPr>
                <w:rFonts w:cstheme="minorHAnsi"/>
                <w:sz w:val="20"/>
                <w:lang w:val="ro-RO"/>
              </w:rPr>
            </w:pPr>
            <w:r w:rsidRPr="00A52C69">
              <w:rPr>
                <w:rFonts w:cstheme="minorHAnsi"/>
                <w:sz w:val="20"/>
                <w:lang w:val="ro-RO"/>
              </w:rPr>
              <w:t>(1)</w:t>
            </w:r>
          </w:p>
        </w:tc>
        <w:tc>
          <w:tcPr>
            <w:tcW w:w="3827" w:type="dxa"/>
            <w:shd w:val="clear" w:color="auto" w:fill="auto"/>
            <w:vAlign w:val="center"/>
          </w:tcPr>
          <w:p w14:paraId="7E70B2EF" w14:textId="77777777" w:rsidR="00EA041B" w:rsidRPr="00A52C69" w:rsidRDefault="00EA041B" w:rsidP="000F6270">
            <w:pPr>
              <w:spacing w:after="0" w:line="240" w:lineRule="auto"/>
              <w:jc w:val="center"/>
              <w:rPr>
                <w:rFonts w:cstheme="minorHAnsi"/>
                <w:b/>
                <w:lang w:val="ro-RO"/>
              </w:rPr>
            </w:pPr>
            <w:r w:rsidRPr="00A52C69">
              <w:rPr>
                <w:rFonts w:cstheme="minorHAnsi"/>
                <w:b/>
                <w:lang w:val="ro-RO"/>
              </w:rPr>
              <w:t>Denumirea serviciilor</w:t>
            </w:r>
          </w:p>
          <w:p w14:paraId="448D7004" w14:textId="77777777" w:rsidR="00EA041B" w:rsidRPr="00A52C69" w:rsidRDefault="00EA041B" w:rsidP="000F6270">
            <w:pPr>
              <w:spacing w:after="0" w:line="240" w:lineRule="auto"/>
              <w:jc w:val="center"/>
              <w:rPr>
                <w:rFonts w:cstheme="minorHAnsi"/>
                <w:sz w:val="20"/>
                <w:lang w:val="ro-RO"/>
              </w:rPr>
            </w:pPr>
            <w:r w:rsidRPr="00A52C69">
              <w:rPr>
                <w:rFonts w:cstheme="minorHAnsi"/>
                <w:sz w:val="20"/>
                <w:lang w:val="ro-RO"/>
              </w:rPr>
              <w:t>(2)</w:t>
            </w:r>
          </w:p>
        </w:tc>
        <w:tc>
          <w:tcPr>
            <w:tcW w:w="851" w:type="dxa"/>
            <w:vAlign w:val="center"/>
          </w:tcPr>
          <w:p w14:paraId="010F174F" w14:textId="77777777" w:rsidR="00EA041B" w:rsidRPr="00A52C69" w:rsidRDefault="00EA041B" w:rsidP="000F6270">
            <w:pPr>
              <w:spacing w:after="0" w:line="240" w:lineRule="auto"/>
              <w:jc w:val="center"/>
              <w:rPr>
                <w:rFonts w:cstheme="minorHAnsi"/>
                <w:b/>
                <w:lang w:val="ro-RO"/>
              </w:rPr>
            </w:pPr>
            <w:r w:rsidRPr="00A52C69">
              <w:rPr>
                <w:rFonts w:cstheme="minorHAnsi"/>
                <w:b/>
                <w:lang w:val="ro-RO"/>
              </w:rPr>
              <w:t>Cant.</w:t>
            </w:r>
          </w:p>
          <w:p w14:paraId="3AFDDA9C" w14:textId="77777777" w:rsidR="00EA041B" w:rsidRPr="00A52C69" w:rsidRDefault="00EA041B" w:rsidP="000F6270">
            <w:pPr>
              <w:spacing w:after="0" w:line="240" w:lineRule="auto"/>
              <w:jc w:val="center"/>
              <w:rPr>
                <w:rFonts w:cstheme="minorHAnsi"/>
                <w:sz w:val="20"/>
                <w:lang w:val="ro-RO"/>
              </w:rPr>
            </w:pPr>
            <w:r w:rsidRPr="00A52C69">
              <w:rPr>
                <w:rFonts w:cstheme="minorHAnsi"/>
                <w:sz w:val="20"/>
                <w:lang w:val="ro-RO"/>
              </w:rPr>
              <w:t>(3)</w:t>
            </w:r>
          </w:p>
        </w:tc>
        <w:tc>
          <w:tcPr>
            <w:tcW w:w="992" w:type="dxa"/>
            <w:vAlign w:val="center"/>
          </w:tcPr>
          <w:p w14:paraId="37B87342" w14:textId="77777777" w:rsidR="00EA041B" w:rsidRPr="00A52C69" w:rsidRDefault="00EA041B" w:rsidP="000F6270">
            <w:pPr>
              <w:spacing w:after="0" w:line="240" w:lineRule="auto"/>
              <w:jc w:val="center"/>
              <w:rPr>
                <w:rFonts w:cstheme="minorHAnsi"/>
                <w:b/>
                <w:lang w:val="ro-RO"/>
              </w:rPr>
            </w:pPr>
            <w:r w:rsidRPr="00A52C69">
              <w:rPr>
                <w:rFonts w:cstheme="minorHAnsi"/>
                <w:b/>
                <w:lang w:val="ro-RO"/>
              </w:rPr>
              <w:t>Pret unitar</w:t>
            </w:r>
          </w:p>
          <w:p w14:paraId="3A2A6F16" w14:textId="77777777" w:rsidR="00EA041B" w:rsidRPr="00A52C69" w:rsidRDefault="00EA041B" w:rsidP="000F6270">
            <w:pPr>
              <w:spacing w:after="0" w:line="240" w:lineRule="auto"/>
              <w:jc w:val="center"/>
              <w:rPr>
                <w:rFonts w:cstheme="minorHAnsi"/>
                <w:sz w:val="20"/>
                <w:lang w:val="ro-RO"/>
              </w:rPr>
            </w:pPr>
            <w:r w:rsidRPr="00A52C69">
              <w:rPr>
                <w:rFonts w:cstheme="minorHAnsi"/>
                <w:sz w:val="20"/>
                <w:lang w:val="ro-RO"/>
              </w:rPr>
              <w:t>(4)</w:t>
            </w:r>
          </w:p>
        </w:tc>
        <w:tc>
          <w:tcPr>
            <w:tcW w:w="1276" w:type="dxa"/>
            <w:vAlign w:val="center"/>
          </w:tcPr>
          <w:p w14:paraId="08F47D1B" w14:textId="77777777" w:rsidR="00EA041B" w:rsidRPr="00A52C69" w:rsidRDefault="00EA041B" w:rsidP="000F6270">
            <w:pPr>
              <w:spacing w:after="0" w:line="240" w:lineRule="auto"/>
              <w:jc w:val="center"/>
              <w:rPr>
                <w:rFonts w:cstheme="minorHAnsi"/>
                <w:b/>
                <w:lang w:val="ro-RO"/>
              </w:rPr>
            </w:pPr>
            <w:r w:rsidRPr="00A52C69">
              <w:rPr>
                <w:rFonts w:cstheme="minorHAnsi"/>
                <w:b/>
                <w:lang w:val="ro-RO"/>
              </w:rPr>
              <w:t>Valoare Totala fără TVA</w:t>
            </w:r>
          </w:p>
          <w:p w14:paraId="26702DAE" w14:textId="77777777" w:rsidR="00EA041B" w:rsidRPr="00A52C69" w:rsidRDefault="00EA041B" w:rsidP="000F6270">
            <w:pPr>
              <w:spacing w:after="0" w:line="240" w:lineRule="auto"/>
              <w:jc w:val="center"/>
              <w:rPr>
                <w:rFonts w:cstheme="minorHAnsi"/>
                <w:sz w:val="20"/>
                <w:lang w:val="ro-RO"/>
              </w:rPr>
            </w:pPr>
            <w:r w:rsidRPr="00A52C69">
              <w:rPr>
                <w:rFonts w:cstheme="minorHAnsi"/>
                <w:sz w:val="20"/>
                <w:lang w:val="ro-RO"/>
              </w:rPr>
              <w:t>(5=3*4)</w:t>
            </w:r>
          </w:p>
        </w:tc>
        <w:tc>
          <w:tcPr>
            <w:tcW w:w="1134" w:type="dxa"/>
            <w:vAlign w:val="center"/>
          </w:tcPr>
          <w:p w14:paraId="389540E1" w14:textId="77777777" w:rsidR="00EA041B" w:rsidRPr="00A52C69" w:rsidRDefault="00EA041B" w:rsidP="000F6270">
            <w:pPr>
              <w:spacing w:after="0" w:line="240" w:lineRule="auto"/>
              <w:jc w:val="center"/>
              <w:rPr>
                <w:rFonts w:cstheme="minorHAnsi"/>
                <w:b/>
                <w:lang w:val="ro-RO"/>
              </w:rPr>
            </w:pPr>
            <w:r w:rsidRPr="00A52C69">
              <w:rPr>
                <w:rFonts w:cstheme="minorHAnsi"/>
                <w:b/>
                <w:lang w:val="ro-RO"/>
              </w:rPr>
              <w:t>TVA</w:t>
            </w:r>
          </w:p>
          <w:p w14:paraId="50E6DB51" w14:textId="77777777" w:rsidR="00EA041B" w:rsidRPr="00A52C69" w:rsidRDefault="00EA041B" w:rsidP="000F6270">
            <w:pPr>
              <w:spacing w:after="0" w:line="240" w:lineRule="auto"/>
              <w:jc w:val="center"/>
              <w:rPr>
                <w:rFonts w:cstheme="minorHAnsi"/>
                <w:sz w:val="20"/>
                <w:lang w:val="ro-RO"/>
              </w:rPr>
            </w:pPr>
            <w:r w:rsidRPr="00A52C69">
              <w:rPr>
                <w:rFonts w:cstheme="minorHAnsi"/>
                <w:sz w:val="20"/>
                <w:lang w:val="ro-RO"/>
              </w:rPr>
              <w:t>(6=5* %TVA)</w:t>
            </w:r>
          </w:p>
        </w:tc>
        <w:tc>
          <w:tcPr>
            <w:tcW w:w="1984" w:type="dxa"/>
            <w:shd w:val="clear" w:color="auto" w:fill="auto"/>
            <w:noWrap/>
            <w:vAlign w:val="center"/>
          </w:tcPr>
          <w:p w14:paraId="43789BA0" w14:textId="77777777" w:rsidR="00EA041B" w:rsidRPr="00A52C69" w:rsidRDefault="00EA041B" w:rsidP="000F6270">
            <w:pPr>
              <w:spacing w:after="0" w:line="240" w:lineRule="auto"/>
              <w:jc w:val="center"/>
              <w:rPr>
                <w:rFonts w:cstheme="minorHAnsi"/>
                <w:b/>
                <w:lang w:val="ro-RO"/>
              </w:rPr>
            </w:pPr>
            <w:r w:rsidRPr="00A52C69">
              <w:rPr>
                <w:rFonts w:cstheme="minorHAnsi"/>
                <w:b/>
                <w:lang w:val="ro-RO"/>
              </w:rPr>
              <w:t>Valoare totala cu TVA</w:t>
            </w:r>
          </w:p>
          <w:p w14:paraId="04F723DE" w14:textId="77777777" w:rsidR="00EA041B" w:rsidRPr="00A52C69" w:rsidRDefault="00EA041B" w:rsidP="000F6270">
            <w:pPr>
              <w:spacing w:after="0" w:line="240" w:lineRule="auto"/>
              <w:jc w:val="center"/>
              <w:rPr>
                <w:rFonts w:cstheme="minorHAnsi"/>
                <w:sz w:val="20"/>
                <w:lang w:val="ro-RO"/>
              </w:rPr>
            </w:pPr>
            <w:r w:rsidRPr="00A52C69">
              <w:rPr>
                <w:rFonts w:cstheme="minorHAnsi"/>
                <w:sz w:val="20"/>
                <w:lang w:val="ro-RO"/>
              </w:rPr>
              <w:t>(7=5+6)</w:t>
            </w:r>
          </w:p>
        </w:tc>
      </w:tr>
      <w:tr w:rsidR="00EA041B" w:rsidRPr="004674D0" w14:paraId="3382F1F5" w14:textId="77777777" w:rsidTr="006063E8">
        <w:trPr>
          <w:trHeight w:val="495"/>
        </w:trPr>
        <w:tc>
          <w:tcPr>
            <w:tcW w:w="851" w:type="dxa"/>
            <w:shd w:val="clear" w:color="auto" w:fill="auto"/>
            <w:noWrap/>
            <w:vAlign w:val="bottom"/>
          </w:tcPr>
          <w:p w14:paraId="4545527F" w14:textId="77777777" w:rsidR="00EA041B" w:rsidRPr="00A52C69" w:rsidRDefault="006063E8" w:rsidP="000F6270">
            <w:pPr>
              <w:spacing w:after="0" w:line="240" w:lineRule="auto"/>
              <w:ind w:left="162"/>
              <w:rPr>
                <w:rFonts w:cstheme="minorHAnsi"/>
                <w:lang w:val="ro-RO"/>
              </w:rPr>
            </w:pPr>
            <w:r>
              <w:rPr>
                <w:rFonts w:cstheme="minorHAnsi"/>
                <w:lang w:val="ro-RO"/>
              </w:rPr>
              <w:t>1.</w:t>
            </w:r>
          </w:p>
        </w:tc>
        <w:tc>
          <w:tcPr>
            <w:tcW w:w="3827" w:type="dxa"/>
            <w:shd w:val="clear" w:color="auto" w:fill="auto"/>
            <w:vAlign w:val="bottom"/>
          </w:tcPr>
          <w:p w14:paraId="0F7AA4DC" w14:textId="36943189" w:rsidR="00EA041B" w:rsidRPr="00A52C69" w:rsidRDefault="006063E8" w:rsidP="006063E8">
            <w:pPr>
              <w:spacing w:after="0" w:line="240" w:lineRule="auto"/>
              <w:ind w:left="-198" w:firstLine="198"/>
              <w:rPr>
                <w:rFonts w:cstheme="minorHAnsi"/>
                <w:lang w:val="ro-RO"/>
              </w:rPr>
            </w:pPr>
            <w:r>
              <w:rPr>
                <w:rFonts w:cstheme="minorHAnsi"/>
                <w:lang w:val="ro-RO"/>
              </w:rPr>
              <w:t xml:space="preserve">Servicii </w:t>
            </w:r>
            <w:r w:rsidR="0093580F">
              <w:rPr>
                <w:rFonts w:cstheme="minorHAnsi"/>
                <w:lang w:val="ro-RO"/>
              </w:rPr>
              <w:t>cazare</w:t>
            </w:r>
          </w:p>
        </w:tc>
        <w:tc>
          <w:tcPr>
            <w:tcW w:w="851" w:type="dxa"/>
          </w:tcPr>
          <w:p w14:paraId="6F1353C7" w14:textId="77777777" w:rsidR="006063E8" w:rsidRDefault="006063E8" w:rsidP="000F6270">
            <w:pPr>
              <w:spacing w:after="0" w:line="240" w:lineRule="auto"/>
              <w:jc w:val="center"/>
              <w:rPr>
                <w:rFonts w:cstheme="minorHAnsi"/>
                <w:lang w:val="ro-RO"/>
              </w:rPr>
            </w:pPr>
          </w:p>
          <w:p w14:paraId="5381DA8D" w14:textId="3D14FE21" w:rsidR="00EA041B" w:rsidRPr="00A52C69" w:rsidRDefault="0093580F" w:rsidP="000F6270">
            <w:pPr>
              <w:spacing w:after="0" w:line="240" w:lineRule="auto"/>
              <w:jc w:val="center"/>
              <w:rPr>
                <w:rFonts w:cstheme="minorHAnsi"/>
                <w:lang w:val="ro-RO"/>
              </w:rPr>
            </w:pPr>
            <w:r>
              <w:rPr>
                <w:rFonts w:cstheme="minorHAnsi"/>
                <w:lang w:val="ro-RO"/>
              </w:rPr>
              <w:t>1</w:t>
            </w:r>
          </w:p>
        </w:tc>
        <w:tc>
          <w:tcPr>
            <w:tcW w:w="992" w:type="dxa"/>
          </w:tcPr>
          <w:p w14:paraId="37AA245F" w14:textId="5664125E" w:rsidR="00D13DA2" w:rsidRPr="00A52C69" w:rsidRDefault="00D13DA2" w:rsidP="000F6270">
            <w:pPr>
              <w:spacing w:after="0" w:line="240" w:lineRule="auto"/>
              <w:jc w:val="center"/>
              <w:rPr>
                <w:rFonts w:cstheme="minorHAnsi"/>
                <w:lang w:val="ro-RO"/>
              </w:rPr>
            </w:pPr>
          </w:p>
        </w:tc>
        <w:tc>
          <w:tcPr>
            <w:tcW w:w="1276" w:type="dxa"/>
          </w:tcPr>
          <w:p w14:paraId="15421F7D" w14:textId="029983DB" w:rsidR="00D13DA2" w:rsidRPr="00A52C69" w:rsidRDefault="00D13DA2" w:rsidP="000F6270">
            <w:pPr>
              <w:spacing w:after="0" w:line="240" w:lineRule="auto"/>
              <w:jc w:val="center"/>
              <w:rPr>
                <w:rFonts w:cstheme="minorHAnsi"/>
                <w:lang w:val="ro-RO"/>
              </w:rPr>
            </w:pPr>
          </w:p>
        </w:tc>
        <w:tc>
          <w:tcPr>
            <w:tcW w:w="1134" w:type="dxa"/>
          </w:tcPr>
          <w:p w14:paraId="24BEC31F" w14:textId="2EBF7934" w:rsidR="00D13DA2" w:rsidRPr="00A52C69" w:rsidRDefault="00D13DA2" w:rsidP="000F6270">
            <w:pPr>
              <w:spacing w:after="0" w:line="240" w:lineRule="auto"/>
              <w:jc w:val="center"/>
              <w:rPr>
                <w:rFonts w:cstheme="minorHAnsi"/>
                <w:lang w:val="ro-RO"/>
              </w:rPr>
            </w:pPr>
          </w:p>
        </w:tc>
        <w:tc>
          <w:tcPr>
            <w:tcW w:w="1984" w:type="dxa"/>
            <w:shd w:val="clear" w:color="auto" w:fill="auto"/>
            <w:noWrap/>
            <w:vAlign w:val="bottom"/>
          </w:tcPr>
          <w:p w14:paraId="45504564" w14:textId="7F1DA13C" w:rsidR="00EA041B" w:rsidRPr="00A52C69" w:rsidRDefault="00EA041B" w:rsidP="000F6270">
            <w:pPr>
              <w:spacing w:after="0" w:line="240" w:lineRule="auto"/>
              <w:jc w:val="center"/>
              <w:rPr>
                <w:rFonts w:cstheme="minorHAnsi"/>
                <w:lang w:val="ro-RO"/>
              </w:rPr>
            </w:pPr>
          </w:p>
        </w:tc>
      </w:tr>
      <w:tr w:rsidR="00EA041B" w:rsidRPr="004674D0" w14:paraId="0A4D2B06" w14:textId="77777777" w:rsidTr="006063E8">
        <w:trPr>
          <w:trHeight w:val="431"/>
        </w:trPr>
        <w:tc>
          <w:tcPr>
            <w:tcW w:w="851" w:type="dxa"/>
            <w:shd w:val="clear" w:color="auto" w:fill="auto"/>
            <w:noWrap/>
            <w:vAlign w:val="bottom"/>
          </w:tcPr>
          <w:p w14:paraId="41891BAC" w14:textId="77777777" w:rsidR="00EA041B" w:rsidRPr="00A52C69" w:rsidRDefault="006063E8" w:rsidP="000F6270">
            <w:pPr>
              <w:spacing w:after="0" w:line="240" w:lineRule="auto"/>
              <w:ind w:left="162"/>
              <w:rPr>
                <w:rFonts w:cstheme="minorHAnsi"/>
                <w:lang w:val="ro-RO"/>
              </w:rPr>
            </w:pPr>
            <w:r>
              <w:rPr>
                <w:rFonts w:cstheme="minorHAnsi"/>
                <w:lang w:val="ro-RO"/>
              </w:rPr>
              <w:t>2.</w:t>
            </w:r>
          </w:p>
        </w:tc>
        <w:tc>
          <w:tcPr>
            <w:tcW w:w="3827" w:type="dxa"/>
            <w:shd w:val="clear" w:color="auto" w:fill="auto"/>
            <w:vAlign w:val="bottom"/>
          </w:tcPr>
          <w:p w14:paraId="43F75CE4" w14:textId="79710018" w:rsidR="00EA041B" w:rsidRPr="00A52C69" w:rsidRDefault="006063E8" w:rsidP="006063E8">
            <w:pPr>
              <w:spacing w:after="0" w:line="240" w:lineRule="auto"/>
              <w:ind w:left="-198" w:firstLine="198"/>
              <w:rPr>
                <w:rFonts w:cstheme="minorHAnsi"/>
                <w:lang w:val="ro-RO"/>
              </w:rPr>
            </w:pPr>
            <w:r>
              <w:rPr>
                <w:rFonts w:cstheme="minorHAnsi"/>
                <w:lang w:val="ro-RO"/>
              </w:rPr>
              <w:t xml:space="preserve">Servicii masă </w:t>
            </w:r>
          </w:p>
        </w:tc>
        <w:tc>
          <w:tcPr>
            <w:tcW w:w="851" w:type="dxa"/>
          </w:tcPr>
          <w:p w14:paraId="03B374A4" w14:textId="77777777" w:rsidR="006063E8" w:rsidRDefault="006063E8" w:rsidP="000F6270">
            <w:pPr>
              <w:spacing w:after="0" w:line="240" w:lineRule="auto"/>
              <w:jc w:val="center"/>
              <w:rPr>
                <w:rFonts w:cstheme="minorHAnsi"/>
                <w:lang w:val="ro-RO"/>
              </w:rPr>
            </w:pPr>
          </w:p>
          <w:p w14:paraId="168E7AF1" w14:textId="08ECA48A" w:rsidR="00EA041B" w:rsidRPr="00A52C69" w:rsidRDefault="0093580F" w:rsidP="000F6270">
            <w:pPr>
              <w:spacing w:after="0" w:line="240" w:lineRule="auto"/>
              <w:jc w:val="center"/>
              <w:rPr>
                <w:rFonts w:cstheme="minorHAnsi"/>
                <w:lang w:val="ro-RO"/>
              </w:rPr>
            </w:pPr>
            <w:r>
              <w:rPr>
                <w:rFonts w:cstheme="minorHAnsi"/>
                <w:lang w:val="ro-RO"/>
              </w:rPr>
              <w:t>1</w:t>
            </w:r>
          </w:p>
        </w:tc>
        <w:tc>
          <w:tcPr>
            <w:tcW w:w="992" w:type="dxa"/>
          </w:tcPr>
          <w:p w14:paraId="730F2E57" w14:textId="345B46E1" w:rsidR="00C84192" w:rsidRPr="00A52C69" w:rsidRDefault="00C84192" w:rsidP="000F6270">
            <w:pPr>
              <w:spacing w:after="0" w:line="240" w:lineRule="auto"/>
              <w:jc w:val="center"/>
              <w:rPr>
                <w:rFonts w:cstheme="minorHAnsi"/>
                <w:lang w:val="ro-RO"/>
              </w:rPr>
            </w:pPr>
          </w:p>
        </w:tc>
        <w:tc>
          <w:tcPr>
            <w:tcW w:w="1276" w:type="dxa"/>
          </w:tcPr>
          <w:p w14:paraId="2871A1B0" w14:textId="1D71DDEB" w:rsidR="00D13DA2" w:rsidRPr="00A52C69" w:rsidRDefault="00D13DA2" w:rsidP="000F6270">
            <w:pPr>
              <w:spacing w:after="0" w:line="240" w:lineRule="auto"/>
              <w:jc w:val="center"/>
              <w:rPr>
                <w:rFonts w:cstheme="minorHAnsi"/>
                <w:lang w:val="ro-RO"/>
              </w:rPr>
            </w:pPr>
          </w:p>
        </w:tc>
        <w:tc>
          <w:tcPr>
            <w:tcW w:w="1134" w:type="dxa"/>
          </w:tcPr>
          <w:p w14:paraId="2A54ADF0" w14:textId="195CF00D" w:rsidR="00D13DA2" w:rsidRPr="00A52C69" w:rsidRDefault="00D13DA2" w:rsidP="000F6270">
            <w:pPr>
              <w:spacing w:after="0" w:line="240" w:lineRule="auto"/>
              <w:jc w:val="center"/>
              <w:rPr>
                <w:rFonts w:cstheme="minorHAnsi"/>
                <w:lang w:val="ro-RO"/>
              </w:rPr>
            </w:pPr>
          </w:p>
        </w:tc>
        <w:tc>
          <w:tcPr>
            <w:tcW w:w="1984" w:type="dxa"/>
            <w:shd w:val="clear" w:color="auto" w:fill="auto"/>
            <w:noWrap/>
            <w:vAlign w:val="bottom"/>
          </w:tcPr>
          <w:p w14:paraId="0DA1913B" w14:textId="582187A0" w:rsidR="00EA041B" w:rsidRPr="00A52C69" w:rsidRDefault="00EA041B" w:rsidP="000F6270">
            <w:pPr>
              <w:spacing w:after="0" w:line="240" w:lineRule="auto"/>
              <w:jc w:val="center"/>
              <w:rPr>
                <w:rFonts w:cstheme="minorHAnsi"/>
                <w:lang w:val="ro-RO"/>
              </w:rPr>
            </w:pPr>
          </w:p>
        </w:tc>
      </w:tr>
      <w:tr w:rsidR="00EA041B" w:rsidRPr="004674D0" w14:paraId="34EAF4AA" w14:textId="77777777" w:rsidTr="006063E8">
        <w:trPr>
          <w:trHeight w:val="551"/>
        </w:trPr>
        <w:tc>
          <w:tcPr>
            <w:tcW w:w="851" w:type="dxa"/>
            <w:shd w:val="clear" w:color="auto" w:fill="auto"/>
            <w:noWrap/>
            <w:vAlign w:val="bottom"/>
          </w:tcPr>
          <w:p w14:paraId="4D784D8F" w14:textId="77777777" w:rsidR="00EA041B" w:rsidRPr="00A52C69" w:rsidRDefault="00EA041B" w:rsidP="000F6270">
            <w:pPr>
              <w:spacing w:after="0" w:line="240" w:lineRule="auto"/>
              <w:ind w:left="162"/>
              <w:rPr>
                <w:rFonts w:cstheme="minorHAnsi"/>
                <w:b/>
                <w:lang w:val="ro-RO"/>
              </w:rPr>
            </w:pPr>
          </w:p>
        </w:tc>
        <w:tc>
          <w:tcPr>
            <w:tcW w:w="3827" w:type="dxa"/>
            <w:shd w:val="clear" w:color="auto" w:fill="auto"/>
            <w:vAlign w:val="bottom"/>
          </w:tcPr>
          <w:p w14:paraId="1B4452A0" w14:textId="77777777" w:rsidR="00EA041B" w:rsidRPr="00A52C69" w:rsidRDefault="00EA041B" w:rsidP="000F6270">
            <w:pPr>
              <w:spacing w:after="0" w:line="240" w:lineRule="auto"/>
              <w:ind w:left="-198" w:firstLine="198"/>
              <w:jc w:val="center"/>
              <w:rPr>
                <w:rFonts w:cstheme="minorHAnsi"/>
                <w:b/>
                <w:lang w:val="ro-RO"/>
              </w:rPr>
            </w:pPr>
            <w:r w:rsidRPr="00A52C69">
              <w:rPr>
                <w:rFonts w:cstheme="minorHAnsi"/>
                <w:b/>
                <w:lang w:val="ro-RO"/>
              </w:rPr>
              <w:t>TOTAL</w:t>
            </w:r>
          </w:p>
        </w:tc>
        <w:tc>
          <w:tcPr>
            <w:tcW w:w="851" w:type="dxa"/>
          </w:tcPr>
          <w:p w14:paraId="27227847" w14:textId="77777777" w:rsidR="00EA041B" w:rsidRPr="00A52C69" w:rsidRDefault="00EA041B" w:rsidP="000F6270">
            <w:pPr>
              <w:spacing w:after="0" w:line="240" w:lineRule="auto"/>
              <w:jc w:val="center"/>
              <w:rPr>
                <w:rFonts w:cstheme="minorHAnsi"/>
                <w:b/>
                <w:lang w:val="ro-RO"/>
              </w:rPr>
            </w:pPr>
          </w:p>
        </w:tc>
        <w:tc>
          <w:tcPr>
            <w:tcW w:w="992" w:type="dxa"/>
          </w:tcPr>
          <w:p w14:paraId="706CFF73" w14:textId="77777777" w:rsidR="00EA041B" w:rsidRPr="00A52C69" w:rsidRDefault="00EA041B" w:rsidP="000F6270">
            <w:pPr>
              <w:spacing w:after="0" w:line="240" w:lineRule="auto"/>
              <w:jc w:val="center"/>
              <w:rPr>
                <w:rFonts w:cstheme="minorHAnsi"/>
                <w:b/>
                <w:lang w:val="ro-RO"/>
              </w:rPr>
            </w:pPr>
          </w:p>
        </w:tc>
        <w:tc>
          <w:tcPr>
            <w:tcW w:w="1276" w:type="dxa"/>
          </w:tcPr>
          <w:p w14:paraId="2090DFCE" w14:textId="4A095A57" w:rsidR="00C84192" w:rsidRPr="00A52C69" w:rsidRDefault="00C84192" w:rsidP="000F6270">
            <w:pPr>
              <w:spacing w:after="0" w:line="240" w:lineRule="auto"/>
              <w:jc w:val="center"/>
              <w:rPr>
                <w:rFonts w:cstheme="minorHAnsi"/>
                <w:b/>
                <w:lang w:val="ro-RO"/>
              </w:rPr>
            </w:pPr>
          </w:p>
        </w:tc>
        <w:tc>
          <w:tcPr>
            <w:tcW w:w="1134" w:type="dxa"/>
          </w:tcPr>
          <w:p w14:paraId="70E6B394" w14:textId="1C7B877C" w:rsidR="00D13DA2" w:rsidRPr="00A52C69" w:rsidRDefault="00D13DA2" w:rsidP="000F6270">
            <w:pPr>
              <w:spacing w:after="0" w:line="240" w:lineRule="auto"/>
              <w:jc w:val="center"/>
              <w:rPr>
                <w:rFonts w:cstheme="minorHAnsi"/>
                <w:b/>
                <w:lang w:val="ro-RO"/>
              </w:rPr>
            </w:pPr>
          </w:p>
        </w:tc>
        <w:tc>
          <w:tcPr>
            <w:tcW w:w="1984" w:type="dxa"/>
            <w:shd w:val="clear" w:color="auto" w:fill="auto"/>
            <w:noWrap/>
            <w:vAlign w:val="bottom"/>
          </w:tcPr>
          <w:p w14:paraId="5D843B7C" w14:textId="2CBAFCA8" w:rsidR="00EA041B" w:rsidRPr="00A52C69" w:rsidRDefault="00EA041B" w:rsidP="000F6270">
            <w:pPr>
              <w:spacing w:after="0" w:line="240" w:lineRule="auto"/>
              <w:jc w:val="center"/>
              <w:rPr>
                <w:rFonts w:cstheme="minorHAnsi"/>
                <w:b/>
                <w:lang w:val="ro-RO"/>
              </w:rPr>
            </w:pPr>
          </w:p>
        </w:tc>
      </w:tr>
    </w:tbl>
    <w:p w14:paraId="370819DE" w14:textId="77777777" w:rsidR="00EA041B" w:rsidRPr="00A52C69" w:rsidRDefault="00EA041B" w:rsidP="00EA041B">
      <w:pPr>
        <w:spacing w:after="0" w:line="240" w:lineRule="auto"/>
        <w:ind w:left="720" w:hanging="720"/>
        <w:jc w:val="both"/>
        <w:rPr>
          <w:rFonts w:cstheme="minorHAnsi"/>
          <w:lang w:val="ro-RO"/>
        </w:rPr>
      </w:pPr>
      <w:r w:rsidRPr="00363773">
        <w:rPr>
          <w:rFonts w:cstheme="minorHAnsi"/>
          <w:b/>
          <w:u w:val="single"/>
          <w:lang w:val="ro-RO"/>
        </w:rPr>
        <w:t>2.</w:t>
      </w:r>
      <w:r w:rsidRPr="00A52C69">
        <w:rPr>
          <w:rFonts w:cstheme="minorHAnsi"/>
          <w:b/>
          <w:lang w:val="ro-RO"/>
        </w:rPr>
        <w:tab/>
      </w:r>
      <w:r w:rsidRPr="00A52C69">
        <w:rPr>
          <w:rFonts w:cstheme="minorHAnsi"/>
          <w:b/>
          <w:u w:val="single"/>
          <w:lang w:val="ro-RO"/>
        </w:rPr>
        <w:t>Preţ fix:</w:t>
      </w:r>
      <w:r w:rsidR="001A4599">
        <w:rPr>
          <w:rFonts w:cstheme="minorHAnsi"/>
          <w:b/>
          <w:u w:val="single"/>
          <w:lang w:val="ro-RO"/>
        </w:rPr>
        <w:t xml:space="preserve"> </w:t>
      </w:r>
      <w:r w:rsidRPr="00A52C69">
        <w:rPr>
          <w:rFonts w:cstheme="minorHAnsi"/>
          <w:lang w:val="ro-RO"/>
        </w:rPr>
        <w:t>Preţul indicat mai sus este ferm şi fix şi nu poate fi modificat pe durata executării contractului.</w:t>
      </w:r>
    </w:p>
    <w:p w14:paraId="4CD526AD" w14:textId="77777777" w:rsidR="00EA041B" w:rsidRPr="00A52C69" w:rsidRDefault="00EA041B" w:rsidP="00EA041B">
      <w:pPr>
        <w:spacing w:after="0" w:line="240" w:lineRule="auto"/>
        <w:ind w:left="720" w:hanging="720"/>
        <w:rPr>
          <w:rFonts w:cstheme="minorHAnsi"/>
          <w:b/>
          <w:lang w:val="ro-RO"/>
        </w:rPr>
      </w:pPr>
    </w:p>
    <w:p w14:paraId="427787B7" w14:textId="17E5D789" w:rsidR="00EA041B" w:rsidRPr="00A52C69" w:rsidRDefault="00EA041B" w:rsidP="00EA041B">
      <w:pPr>
        <w:spacing w:after="0" w:line="240" w:lineRule="auto"/>
        <w:ind w:left="720" w:hanging="720"/>
        <w:jc w:val="both"/>
        <w:rPr>
          <w:rFonts w:cstheme="minorHAnsi"/>
          <w:lang w:val="ro-RO"/>
        </w:rPr>
      </w:pPr>
      <w:r w:rsidRPr="00363773">
        <w:rPr>
          <w:rFonts w:cstheme="minorHAnsi"/>
          <w:b/>
          <w:u w:val="single"/>
          <w:lang w:val="ro-RO"/>
        </w:rPr>
        <w:t>3.</w:t>
      </w:r>
      <w:r w:rsidRPr="00A52C69">
        <w:rPr>
          <w:rFonts w:cstheme="minorHAnsi"/>
          <w:b/>
          <w:lang w:val="ro-RO"/>
        </w:rPr>
        <w:tab/>
      </w:r>
      <w:r w:rsidRPr="00A52C69">
        <w:rPr>
          <w:rFonts w:cstheme="minorHAnsi"/>
          <w:b/>
          <w:u w:val="single"/>
          <w:lang w:val="ro-RO"/>
        </w:rPr>
        <w:t>Calendar de realizare a serviciilor:</w:t>
      </w:r>
      <w:r w:rsidR="00D728A6">
        <w:rPr>
          <w:rFonts w:cstheme="minorHAnsi"/>
          <w:b/>
          <w:u w:val="single"/>
          <w:lang w:val="ro-RO"/>
        </w:rPr>
        <w:t xml:space="preserve"> </w:t>
      </w:r>
      <w:r w:rsidRPr="00A52C69">
        <w:rPr>
          <w:rFonts w:cstheme="minorHAnsi"/>
          <w:lang w:val="ro-RO"/>
        </w:rPr>
        <w:t xml:space="preserve">Serviciile prevăzute se realizează în </w:t>
      </w:r>
      <w:r w:rsidR="0093580F">
        <w:rPr>
          <w:rFonts w:cstheme="minorHAnsi"/>
          <w:lang w:val="ro-RO"/>
        </w:rPr>
        <w:t>perioada prevăzută în contract.</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885"/>
        <w:gridCol w:w="793"/>
        <w:gridCol w:w="5386"/>
      </w:tblGrid>
      <w:tr w:rsidR="00EA041B" w:rsidRPr="004674D0" w14:paraId="125877F6" w14:textId="77777777" w:rsidTr="006063E8">
        <w:trPr>
          <w:trHeight w:val="285"/>
        </w:trPr>
        <w:tc>
          <w:tcPr>
            <w:tcW w:w="851" w:type="dxa"/>
            <w:shd w:val="clear" w:color="auto" w:fill="auto"/>
            <w:noWrap/>
            <w:vAlign w:val="center"/>
          </w:tcPr>
          <w:p w14:paraId="7E9E525D" w14:textId="77777777" w:rsidR="00EA041B" w:rsidRPr="00A52C69" w:rsidRDefault="00EA041B" w:rsidP="000F6270">
            <w:pPr>
              <w:spacing w:after="0" w:line="240" w:lineRule="auto"/>
              <w:jc w:val="center"/>
              <w:rPr>
                <w:rFonts w:cstheme="minorHAnsi"/>
                <w:b/>
                <w:lang w:val="ro-RO"/>
              </w:rPr>
            </w:pPr>
            <w:r w:rsidRPr="00A52C69">
              <w:rPr>
                <w:rFonts w:cstheme="minorHAnsi"/>
                <w:b/>
                <w:lang w:val="ro-RO"/>
              </w:rPr>
              <w:t>Nr. crt.</w:t>
            </w:r>
          </w:p>
        </w:tc>
        <w:tc>
          <w:tcPr>
            <w:tcW w:w="3885" w:type="dxa"/>
            <w:shd w:val="clear" w:color="auto" w:fill="auto"/>
            <w:vAlign w:val="center"/>
          </w:tcPr>
          <w:p w14:paraId="1ACAC6A7" w14:textId="77777777" w:rsidR="00EA041B" w:rsidRPr="00A52C69" w:rsidRDefault="00EA041B" w:rsidP="000F6270">
            <w:pPr>
              <w:spacing w:after="0" w:line="240" w:lineRule="auto"/>
              <w:jc w:val="center"/>
              <w:rPr>
                <w:rFonts w:cstheme="minorHAnsi"/>
                <w:b/>
                <w:lang w:val="ro-RO"/>
              </w:rPr>
            </w:pPr>
            <w:r w:rsidRPr="00A52C69">
              <w:rPr>
                <w:rFonts w:cstheme="minorHAnsi"/>
                <w:b/>
                <w:lang w:val="ro-RO"/>
              </w:rPr>
              <w:t>Denumirea serviciilor</w:t>
            </w:r>
          </w:p>
        </w:tc>
        <w:tc>
          <w:tcPr>
            <w:tcW w:w="793" w:type="dxa"/>
            <w:vAlign w:val="center"/>
          </w:tcPr>
          <w:p w14:paraId="7033BAB9" w14:textId="77777777" w:rsidR="00EA041B" w:rsidRPr="00A52C69" w:rsidRDefault="00EA041B" w:rsidP="000F6270">
            <w:pPr>
              <w:spacing w:after="0" w:line="240" w:lineRule="auto"/>
              <w:jc w:val="center"/>
              <w:rPr>
                <w:rFonts w:cstheme="minorHAnsi"/>
                <w:b/>
                <w:lang w:val="ro-RO"/>
              </w:rPr>
            </w:pPr>
            <w:r w:rsidRPr="00A52C69">
              <w:rPr>
                <w:rFonts w:cstheme="minorHAnsi"/>
                <w:b/>
                <w:lang w:val="ro-RO"/>
              </w:rPr>
              <w:t>Cant.</w:t>
            </w:r>
          </w:p>
        </w:tc>
        <w:tc>
          <w:tcPr>
            <w:tcW w:w="5386" w:type="dxa"/>
            <w:vAlign w:val="center"/>
          </w:tcPr>
          <w:p w14:paraId="0B8F450B" w14:textId="77777777" w:rsidR="00EA041B" w:rsidRPr="00A52C69" w:rsidRDefault="00EA041B" w:rsidP="000F6270">
            <w:pPr>
              <w:spacing w:after="0" w:line="240" w:lineRule="auto"/>
              <w:jc w:val="center"/>
              <w:rPr>
                <w:rFonts w:cstheme="minorHAnsi"/>
                <w:b/>
                <w:lang w:val="ro-RO"/>
              </w:rPr>
            </w:pPr>
            <w:r w:rsidRPr="00A52C69">
              <w:rPr>
                <w:rFonts w:cstheme="minorHAnsi"/>
                <w:b/>
                <w:lang w:val="ro-RO"/>
              </w:rPr>
              <w:t>Termene de realizare</w:t>
            </w:r>
          </w:p>
        </w:tc>
      </w:tr>
      <w:tr w:rsidR="006063E8" w:rsidRPr="004674D0" w14:paraId="146BD9DE" w14:textId="77777777" w:rsidTr="006063E8">
        <w:trPr>
          <w:trHeight w:val="285"/>
        </w:trPr>
        <w:tc>
          <w:tcPr>
            <w:tcW w:w="851" w:type="dxa"/>
            <w:shd w:val="clear" w:color="auto" w:fill="auto"/>
            <w:noWrap/>
            <w:vAlign w:val="bottom"/>
          </w:tcPr>
          <w:p w14:paraId="66FEDE59" w14:textId="77777777" w:rsidR="006063E8" w:rsidRPr="00A52C69" w:rsidRDefault="006063E8" w:rsidP="000F6270">
            <w:pPr>
              <w:spacing w:after="0" w:line="240" w:lineRule="auto"/>
              <w:ind w:left="162"/>
              <w:rPr>
                <w:rFonts w:cstheme="minorHAnsi"/>
                <w:lang w:val="ro-RO"/>
              </w:rPr>
            </w:pPr>
            <w:r w:rsidRPr="00A52C69">
              <w:rPr>
                <w:rFonts w:cstheme="minorHAnsi"/>
                <w:lang w:val="ro-RO"/>
              </w:rPr>
              <w:t>1.</w:t>
            </w:r>
          </w:p>
        </w:tc>
        <w:tc>
          <w:tcPr>
            <w:tcW w:w="3885" w:type="dxa"/>
            <w:shd w:val="clear" w:color="auto" w:fill="auto"/>
            <w:vAlign w:val="bottom"/>
          </w:tcPr>
          <w:p w14:paraId="5AA4EF32" w14:textId="4E4A871E" w:rsidR="006063E8" w:rsidRPr="00A52C69" w:rsidRDefault="00E922BC" w:rsidP="008648C4">
            <w:pPr>
              <w:spacing w:after="0" w:line="240" w:lineRule="auto"/>
              <w:ind w:left="-198" w:firstLine="198"/>
              <w:rPr>
                <w:rFonts w:cstheme="minorHAnsi"/>
                <w:lang w:val="ro-RO"/>
              </w:rPr>
            </w:pPr>
            <w:r>
              <w:rPr>
                <w:rFonts w:cstheme="minorHAnsi"/>
                <w:lang w:val="ro-RO"/>
              </w:rPr>
              <w:t>Servicii c</w:t>
            </w:r>
            <w:r w:rsidR="00597FCC">
              <w:rPr>
                <w:rFonts w:cstheme="minorHAnsi"/>
                <w:lang w:val="ro-RO"/>
              </w:rPr>
              <w:t>azare grup 17 persoane</w:t>
            </w:r>
          </w:p>
        </w:tc>
        <w:tc>
          <w:tcPr>
            <w:tcW w:w="793" w:type="dxa"/>
          </w:tcPr>
          <w:p w14:paraId="3A1158E7" w14:textId="1B966D74" w:rsidR="006063E8" w:rsidRPr="00A52C69" w:rsidRDefault="00597FCC" w:rsidP="008648C4">
            <w:pPr>
              <w:spacing w:after="0" w:line="240" w:lineRule="auto"/>
              <w:jc w:val="center"/>
              <w:rPr>
                <w:rFonts w:cstheme="minorHAnsi"/>
                <w:lang w:val="ro-RO"/>
              </w:rPr>
            </w:pPr>
            <w:r>
              <w:rPr>
                <w:rFonts w:cstheme="minorHAnsi"/>
                <w:lang w:val="ro-RO"/>
              </w:rPr>
              <w:t>1</w:t>
            </w:r>
          </w:p>
        </w:tc>
        <w:tc>
          <w:tcPr>
            <w:tcW w:w="5386" w:type="dxa"/>
          </w:tcPr>
          <w:p w14:paraId="468C6E2F" w14:textId="4DB82718" w:rsidR="00D13DA2" w:rsidRPr="00A52C69" w:rsidRDefault="00597FCC" w:rsidP="008260A2">
            <w:pPr>
              <w:spacing w:after="0" w:line="240" w:lineRule="auto"/>
              <w:jc w:val="center"/>
              <w:rPr>
                <w:rFonts w:cstheme="minorHAnsi"/>
                <w:lang w:val="ro-RO"/>
              </w:rPr>
            </w:pPr>
            <w:r>
              <w:rPr>
                <w:rFonts w:cstheme="minorHAnsi"/>
                <w:lang w:val="ro-RO"/>
              </w:rPr>
              <w:t xml:space="preserve">1 noapte; </w:t>
            </w:r>
            <w:r w:rsidR="0028041E">
              <w:rPr>
                <w:rFonts w:cstheme="minorHAnsi"/>
                <w:lang w:val="ro-RO"/>
              </w:rPr>
              <w:t>1</w:t>
            </w:r>
            <w:r>
              <w:rPr>
                <w:rFonts w:cstheme="minorHAnsi"/>
                <w:lang w:val="ro-RO"/>
              </w:rPr>
              <w:t>4-</w:t>
            </w:r>
            <w:r w:rsidR="0028041E">
              <w:rPr>
                <w:rFonts w:cstheme="minorHAnsi"/>
                <w:lang w:val="ro-RO"/>
              </w:rPr>
              <w:t>1</w:t>
            </w:r>
            <w:r>
              <w:rPr>
                <w:rFonts w:cstheme="minorHAnsi"/>
                <w:lang w:val="ro-RO"/>
              </w:rPr>
              <w:t>5 i</w:t>
            </w:r>
            <w:r w:rsidR="0028041E">
              <w:rPr>
                <w:rFonts w:cstheme="minorHAnsi"/>
                <w:lang w:val="ro-RO"/>
              </w:rPr>
              <w:t>unie</w:t>
            </w:r>
            <w:r>
              <w:rPr>
                <w:rFonts w:cstheme="minorHAnsi"/>
                <w:lang w:val="ro-RO"/>
              </w:rPr>
              <w:t xml:space="preserve"> 2022</w:t>
            </w:r>
          </w:p>
        </w:tc>
      </w:tr>
      <w:tr w:rsidR="006063E8" w:rsidRPr="004674D0" w14:paraId="44A906EF" w14:textId="77777777" w:rsidTr="006063E8">
        <w:trPr>
          <w:trHeight w:val="285"/>
        </w:trPr>
        <w:tc>
          <w:tcPr>
            <w:tcW w:w="851" w:type="dxa"/>
            <w:shd w:val="clear" w:color="auto" w:fill="auto"/>
            <w:noWrap/>
            <w:vAlign w:val="bottom"/>
          </w:tcPr>
          <w:p w14:paraId="0891D67E" w14:textId="77777777" w:rsidR="006063E8" w:rsidRPr="00A52C69" w:rsidRDefault="006063E8" w:rsidP="000F6270">
            <w:pPr>
              <w:spacing w:after="0" w:line="240" w:lineRule="auto"/>
              <w:ind w:left="162"/>
              <w:rPr>
                <w:rFonts w:cstheme="minorHAnsi"/>
                <w:lang w:val="ro-RO"/>
              </w:rPr>
            </w:pPr>
            <w:r>
              <w:rPr>
                <w:rFonts w:cstheme="minorHAnsi"/>
                <w:lang w:val="ro-RO"/>
              </w:rPr>
              <w:t>2.</w:t>
            </w:r>
          </w:p>
        </w:tc>
        <w:tc>
          <w:tcPr>
            <w:tcW w:w="3885" w:type="dxa"/>
            <w:shd w:val="clear" w:color="auto" w:fill="auto"/>
            <w:vAlign w:val="bottom"/>
          </w:tcPr>
          <w:p w14:paraId="5DDE6621" w14:textId="18606C62" w:rsidR="006063E8" w:rsidRPr="00A52C69" w:rsidRDefault="00597FCC" w:rsidP="008648C4">
            <w:pPr>
              <w:spacing w:after="0" w:line="240" w:lineRule="auto"/>
              <w:ind w:left="-198" w:firstLine="198"/>
              <w:rPr>
                <w:rFonts w:cstheme="minorHAnsi"/>
                <w:lang w:val="ro-RO"/>
              </w:rPr>
            </w:pPr>
            <w:r>
              <w:rPr>
                <w:rFonts w:cstheme="minorHAnsi"/>
                <w:lang w:val="ro-RO"/>
              </w:rPr>
              <w:t>Servicii masă grup 17 persoane</w:t>
            </w:r>
          </w:p>
        </w:tc>
        <w:tc>
          <w:tcPr>
            <w:tcW w:w="793" w:type="dxa"/>
          </w:tcPr>
          <w:p w14:paraId="16EA6693" w14:textId="462AB1A9" w:rsidR="006063E8" w:rsidRPr="00A52C69" w:rsidRDefault="00597FCC" w:rsidP="008648C4">
            <w:pPr>
              <w:spacing w:after="0" w:line="240" w:lineRule="auto"/>
              <w:jc w:val="center"/>
              <w:rPr>
                <w:rFonts w:cstheme="minorHAnsi"/>
                <w:lang w:val="ro-RO"/>
              </w:rPr>
            </w:pPr>
            <w:r>
              <w:rPr>
                <w:rFonts w:cstheme="minorHAnsi"/>
                <w:lang w:val="ro-RO"/>
              </w:rPr>
              <w:t>1</w:t>
            </w:r>
          </w:p>
        </w:tc>
        <w:tc>
          <w:tcPr>
            <w:tcW w:w="5386" w:type="dxa"/>
          </w:tcPr>
          <w:p w14:paraId="150B7CD3" w14:textId="101E031C" w:rsidR="00597FCC" w:rsidRDefault="0028041E" w:rsidP="000F6270">
            <w:pPr>
              <w:spacing w:after="0" w:line="240" w:lineRule="auto"/>
              <w:jc w:val="center"/>
              <w:rPr>
                <w:rFonts w:cstheme="minorHAnsi"/>
                <w:lang w:val="ro-RO"/>
              </w:rPr>
            </w:pPr>
            <w:r>
              <w:rPr>
                <w:rFonts w:cstheme="minorHAnsi"/>
                <w:lang w:val="ro-RO"/>
              </w:rPr>
              <w:t>1</w:t>
            </w:r>
            <w:r w:rsidR="00597FCC">
              <w:rPr>
                <w:rFonts w:cstheme="minorHAnsi"/>
                <w:lang w:val="ro-RO"/>
              </w:rPr>
              <w:t>4 i</w:t>
            </w:r>
            <w:r>
              <w:rPr>
                <w:rFonts w:cstheme="minorHAnsi"/>
                <w:lang w:val="ro-RO"/>
              </w:rPr>
              <w:t>unie</w:t>
            </w:r>
            <w:r w:rsidR="00597FCC">
              <w:rPr>
                <w:rFonts w:cstheme="minorHAnsi"/>
                <w:lang w:val="ro-RO"/>
              </w:rPr>
              <w:t xml:space="preserve"> 2022: Prânz și cină și </w:t>
            </w:r>
          </w:p>
          <w:p w14:paraId="396DCEF3" w14:textId="2EEFA309" w:rsidR="00D13DA2" w:rsidRPr="00A52C69" w:rsidRDefault="0028041E" w:rsidP="000F6270">
            <w:pPr>
              <w:spacing w:after="0" w:line="240" w:lineRule="auto"/>
              <w:jc w:val="center"/>
              <w:rPr>
                <w:rFonts w:cstheme="minorHAnsi"/>
                <w:lang w:val="ro-RO"/>
              </w:rPr>
            </w:pPr>
            <w:r>
              <w:rPr>
                <w:rFonts w:cstheme="minorHAnsi"/>
                <w:lang w:val="ro-RO"/>
              </w:rPr>
              <w:t>1</w:t>
            </w:r>
            <w:r w:rsidR="00597FCC">
              <w:rPr>
                <w:rFonts w:cstheme="minorHAnsi"/>
                <w:lang w:val="ro-RO"/>
              </w:rPr>
              <w:t>5 i</w:t>
            </w:r>
            <w:r>
              <w:rPr>
                <w:rFonts w:cstheme="minorHAnsi"/>
                <w:lang w:val="ro-RO"/>
              </w:rPr>
              <w:t>unie</w:t>
            </w:r>
            <w:r w:rsidR="00597FCC">
              <w:rPr>
                <w:rFonts w:cstheme="minorHAnsi"/>
                <w:lang w:val="ro-RO"/>
              </w:rPr>
              <w:t xml:space="preserve"> 2022: Mic dejun și prânz</w:t>
            </w:r>
          </w:p>
        </w:tc>
      </w:tr>
    </w:tbl>
    <w:p w14:paraId="62DA506B" w14:textId="77777777" w:rsidR="00EA041B" w:rsidRPr="00363773" w:rsidRDefault="00EA041B" w:rsidP="00363773">
      <w:pPr>
        <w:pStyle w:val="ListParagraph"/>
        <w:numPr>
          <w:ilvl w:val="0"/>
          <w:numId w:val="8"/>
        </w:numPr>
        <w:spacing w:after="0" w:line="240" w:lineRule="auto"/>
        <w:ind w:left="709" w:hanging="709"/>
        <w:jc w:val="both"/>
        <w:rPr>
          <w:rFonts w:cstheme="minorHAnsi"/>
          <w:lang w:val="ro-RO"/>
        </w:rPr>
      </w:pPr>
      <w:r w:rsidRPr="00363773">
        <w:rPr>
          <w:rFonts w:cstheme="minorHAnsi"/>
          <w:b/>
          <w:u w:val="single"/>
          <w:lang w:val="ro-RO"/>
        </w:rPr>
        <w:t>Plata</w:t>
      </w:r>
      <w:r w:rsidR="004961AE" w:rsidRPr="00363773">
        <w:rPr>
          <w:rFonts w:cstheme="minorHAnsi"/>
          <w:b/>
          <w:u w:val="single"/>
          <w:lang w:val="ro-RO"/>
        </w:rPr>
        <w:t xml:space="preserve"> </w:t>
      </w:r>
      <w:r w:rsidRPr="00363773">
        <w:rPr>
          <w:rFonts w:cstheme="minorHAnsi"/>
          <w:lang w:val="ro-RO"/>
        </w:rPr>
        <w:t>facturii se va efectua in lei, 100% la realizarea efectivă a serviciilor prevăzute, pe baza facturii Prestatorului şi a procesului verbal de recepţie.</w:t>
      </w:r>
    </w:p>
    <w:p w14:paraId="39CD54BA" w14:textId="678A556B" w:rsidR="00363773" w:rsidRDefault="00363773" w:rsidP="00EA041B">
      <w:pPr>
        <w:tabs>
          <w:tab w:val="left" w:pos="-2127"/>
          <w:tab w:val="num" w:pos="720"/>
        </w:tabs>
        <w:suppressAutoHyphens/>
        <w:spacing w:after="0" w:line="240" w:lineRule="auto"/>
        <w:ind w:left="720" w:hanging="630"/>
        <w:jc w:val="both"/>
        <w:rPr>
          <w:rFonts w:cstheme="minorHAnsi"/>
          <w:lang w:val="ro-RO"/>
        </w:rPr>
      </w:pPr>
    </w:p>
    <w:p w14:paraId="40FBE1FB" w14:textId="77777777" w:rsidR="00B14D14" w:rsidRDefault="00B14D14" w:rsidP="00EA041B">
      <w:pPr>
        <w:tabs>
          <w:tab w:val="left" w:pos="-2127"/>
          <w:tab w:val="num" w:pos="720"/>
        </w:tabs>
        <w:suppressAutoHyphens/>
        <w:spacing w:after="0" w:line="240" w:lineRule="auto"/>
        <w:ind w:left="720" w:hanging="630"/>
        <w:jc w:val="both"/>
        <w:rPr>
          <w:rFonts w:cstheme="minorHAnsi"/>
          <w:lang w:val="ro-RO"/>
        </w:rPr>
      </w:pPr>
    </w:p>
    <w:p w14:paraId="2AD042FD" w14:textId="77777777" w:rsidR="00EA041B" w:rsidRPr="00363773" w:rsidRDefault="00EA041B" w:rsidP="00363773">
      <w:pPr>
        <w:pStyle w:val="ListParagraph"/>
        <w:spacing w:after="0" w:line="240" w:lineRule="auto"/>
        <w:ind w:left="770"/>
        <w:jc w:val="both"/>
        <w:rPr>
          <w:rFonts w:cstheme="minorHAnsi"/>
          <w:b/>
          <w:u w:val="single"/>
          <w:lang w:val="ro-RO"/>
        </w:rPr>
      </w:pPr>
      <w:r w:rsidRPr="00363773">
        <w:rPr>
          <w:rFonts w:cstheme="minorHAnsi"/>
          <w:b/>
          <w:u w:val="single"/>
          <w:lang w:val="ro-RO"/>
        </w:rPr>
        <w:t>Specificaţii Tehnice:</w:t>
      </w:r>
    </w:p>
    <w:p w14:paraId="12A6BC7A" w14:textId="77777777" w:rsidR="00EA041B" w:rsidRPr="00A52C69" w:rsidRDefault="00EA041B" w:rsidP="00EA041B">
      <w:pPr>
        <w:spacing w:after="0" w:line="240" w:lineRule="auto"/>
        <w:ind w:left="720" w:hanging="720"/>
        <w:jc w:val="both"/>
        <w:rPr>
          <w:rFonts w:cstheme="minorHAnsi"/>
          <w:i/>
          <w:color w:val="FF0000"/>
          <w:lang w:val="ro-RO"/>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7"/>
        <w:gridCol w:w="5526"/>
      </w:tblGrid>
      <w:tr w:rsidR="00EA041B" w:rsidRPr="0055369F" w14:paraId="7EC82E57" w14:textId="77777777" w:rsidTr="00637CAC">
        <w:trPr>
          <w:trHeight w:val="285"/>
        </w:trPr>
        <w:tc>
          <w:tcPr>
            <w:tcW w:w="5247" w:type="dxa"/>
            <w:shd w:val="clear" w:color="auto" w:fill="auto"/>
            <w:vAlign w:val="bottom"/>
          </w:tcPr>
          <w:p w14:paraId="2199629F" w14:textId="77777777" w:rsidR="00EA041B" w:rsidRPr="00A52C69" w:rsidRDefault="00EA041B" w:rsidP="000F6270">
            <w:pPr>
              <w:spacing w:after="0" w:line="240" w:lineRule="auto"/>
              <w:jc w:val="center"/>
              <w:rPr>
                <w:rFonts w:cstheme="minorHAnsi"/>
                <w:b/>
                <w:lang w:val="ro-RO"/>
              </w:rPr>
            </w:pPr>
            <w:r w:rsidRPr="00A52C69">
              <w:rPr>
                <w:rFonts w:cstheme="minorHAnsi"/>
                <w:b/>
                <w:lang w:val="ro-RO"/>
              </w:rPr>
              <w:t>A. Specificatii tehnice solicitate</w:t>
            </w:r>
          </w:p>
          <w:p w14:paraId="1469407C" w14:textId="77777777" w:rsidR="00EA041B" w:rsidRPr="00A52C69" w:rsidRDefault="00EA041B" w:rsidP="000F6270">
            <w:pPr>
              <w:spacing w:after="0" w:line="240" w:lineRule="auto"/>
              <w:jc w:val="center"/>
              <w:rPr>
                <w:rFonts w:cstheme="minorHAnsi"/>
                <w:i/>
                <w:lang w:val="ro-RO"/>
              </w:rPr>
            </w:pPr>
          </w:p>
        </w:tc>
        <w:tc>
          <w:tcPr>
            <w:tcW w:w="5526" w:type="dxa"/>
          </w:tcPr>
          <w:p w14:paraId="24DB9CE8" w14:textId="77777777" w:rsidR="00EA041B" w:rsidRPr="00A52C69" w:rsidRDefault="00EA041B" w:rsidP="000F6270">
            <w:pPr>
              <w:spacing w:after="0" w:line="240" w:lineRule="auto"/>
              <w:jc w:val="center"/>
              <w:rPr>
                <w:rFonts w:cstheme="minorHAnsi"/>
                <w:b/>
                <w:lang w:val="ro-RO"/>
              </w:rPr>
            </w:pPr>
            <w:r w:rsidRPr="00A52C69">
              <w:rPr>
                <w:rFonts w:cstheme="minorHAnsi"/>
                <w:b/>
                <w:lang w:val="ro-RO"/>
              </w:rPr>
              <w:t>B. Specificatii tehnice ofertate</w:t>
            </w:r>
          </w:p>
          <w:p w14:paraId="181F2B2D" w14:textId="77777777" w:rsidR="00EA041B" w:rsidRPr="00363773" w:rsidRDefault="00363773" w:rsidP="000F6270">
            <w:pPr>
              <w:spacing w:after="0" w:line="240" w:lineRule="auto"/>
              <w:jc w:val="center"/>
              <w:rPr>
                <w:rFonts w:cstheme="minorHAnsi"/>
                <w:u w:val="single"/>
                <w:lang w:val="ro-RO"/>
              </w:rPr>
            </w:pPr>
            <w:r w:rsidRPr="00363773">
              <w:rPr>
                <w:rFonts w:cstheme="minorHAnsi"/>
                <w:u w:val="single"/>
                <w:lang w:val="ro-RO"/>
              </w:rPr>
              <w:t>Se va completa de către ofertant</w:t>
            </w:r>
          </w:p>
        </w:tc>
      </w:tr>
      <w:tr w:rsidR="00EA041B" w:rsidRPr="004674D0" w14:paraId="2D09D9B7" w14:textId="77777777" w:rsidTr="00637CAC">
        <w:trPr>
          <w:trHeight w:val="1592"/>
        </w:trPr>
        <w:tc>
          <w:tcPr>
            <w:tcW w:w="5247" w:type="dxa"/>
            <w:shd w:val="clear" w:color="auto" w:fill="auto"/>
            <w:vAlign w:val="bottom"/>
          </w:tcPr>
          <w:p w14:paraId="7A218276" w14:textId="059558A8" w:rsidR="00363773" w:rsidRPr="00363773" w:rsidRDefault="00EA041B" w:rsidP="00363773">
            <w:pPr>
              <w:spacing w:after="0" w:line="240" w:lineRule="auto"/>
              <w:ind w:right="187"/>
              <w:rPr>
                <w:rFonts w:cstheme="minorHAnsi"/>
                <w:b/>
                <w:u w:val="single"/>
                <w:lang w:val="ro-RO"/>
              </w:rPr>
            </w:pPr>
            <w:r w:rsidRPr="00363773">
              <w:rPr>
                <w:rFonts w:cstheme="minorHAnsi"/>
                <w:b/>
                <w:u w:val="single"/>
                <w:lang w:val="ro-RO"/>
              </w:rPr>
              <w:t>Denumirea  serviciilor</w:t>
            </w:r>
            <w:r w:rsidR="00363773" w:rsidRPr="00363773">
              <w:rPr>
                <w:rFonts w:cstheme="minorHAnsi"/>
                <w:b/>
                <w:u w:val="single"/>
                <w:lang w:val="ro-RO"/>
              </w:rPr>
              <w:t>:</w:t>
            </w:r>
          </w:p>
          <w:p w14:paraId="7296D79C" w14:textId="77777777" w:rsidR="00363773" w:rsidRDefault="00662C7D" w:rsidP="00B14D14">
            <w:pPr>
              <w:spacing w:after="0" w:line="240" w:lineRule="auto"/>
              <w:jc w:val="both"/>
              <w:rPr>
                <w:rFonts w:cstheme="minorHAnsi"/>
                <w:lang w:val="ro-RO"/>
              </w:rPr>
            </w:pPr>
            <w:r w:rsidRPr="004961AE">
              <w:rPr>
                <w:rFonts w:cstheme="minorHAnsi"/>
                <w:lang w:val="ro-RO"/>
              </w:rPr>
              <w:t>Pachet achizi</w:t>
            </w:r>
            <w:r w:rsidR="00363773">
              <w:rPr>
                <w:rFonts w:cstheme="minorHAnsi"/>
                <w:lang w:val="ro-RO"/>
              </w:rPr>
              <w:t>ţ</w:t>
            </w:r>
            <w:r w:rsidRPr="004961AE">
              <w:rPr>
                <w:rFonts w:cstheme="minorHAnsi"/>
                <w:lang w:val="ro-RO"/>
              </w:rPr>
              <w:t xml:space="preserve">ie </w:t>
            </w:r>
            <w:r w:rsidR="001804CB" w:rsidRPr="004961AE">
              <w:rPr>
                <w:rFonts w:cstheme="minorHAnsi"/>
                <w:lang w:val="ro-RO"/>
              </w:rPr>
              <w:t xml:space="preserve"> </w:t>
            </w:r>
            <w:r w:rsidR="00363773" w:rsidRPr="00363773">
              <w:rPr>
                <w:rFonts w:cstheme="minorHAnsi"/>
                <w:lang w:val="ro-RO"/>
              </w:rPr>
              <w:t>servicii:</w:t>
            </w:r>
          </w:p>
          <w:p w14:paraId="1FDA677F" w14:textId="2C2093CB" w:rsidR="00363773" w:rsidRPr="000B24E7" w:rsidRDefault="000B24E7" w:rsidP="00B14D14">
            <w:pPr>
              <w:spacing w:after="0" w:line="240" w:lineRule="auto"/>
              <w:ind w:left="34" w:hanging="34"/>
              <w:jc w:val="both"/>
              <w:rPr>
                <w:rFonts w:cstheme="minorHAnsi"/>
                <w:lang w:val="ro-RO"/>
              </w:rPr>
            </w:pPr>
            <w:r>
              <w:rPr>
                <w:rFonts w:cstheme="minorHAnsi"/>
                <w:lang w:val="ro-RO"/>
              </w:rPr>
              <w:t xml:space="preserve">-    </w:t>
            </w:r>
            <w:r w:rsidR="0093580F">
              <w:rPr>
                <w:rFonts w:cstheme="minorHAnsi"/>
                <w:lang w:val="ro-RO"/>
              </w:rPr>
              <w:t>Servicii cazare 1 noapte, pentru 17 persoane</w:t>
            </w:r>
          </w:p>
          <w:p w14:paraId="18C1354D" w14:textId="6215637C" w:rsidR="00662C7D" w:rsidRPr="008B5428" w:rsidRDefault="000B24E7" w:rsidP="00B14D14">
            <w:pPr>
              <w:pStyle w:val="ListParagraph"/>
              <w:spacing w:after="0" w:line="240" w:lineRule="auto"/>
              <w:ind w:left="318" w:hanging="284"/>
              <w:jc w:val="both"/>
              <w:rPr>
                <w:rFonts w:cstheme="minorHAnsi"/>
                <w:lang w:val="ro-RO"/>
              </w:rPr>
            </w:pPr>
            <w:r>
              <w:rPr>
                <w:rFonts w:cstheme="minorHAnsi"/>
                <w:lang w:val="ro-RO"/>
              </w:rPr>
              <w:t xml:space="preserve">-   </w:t>
            </w:r>
            <w:r w:rsidR="0093580F">
              <w:rPr>
                <w:rFonts w:cstheme="minorHAnsi"/>
                <w:lang w:val="ro-RO"/>
              </w:rPr>
              <w:t>Servicii masă pe perioada cazării</w:t>
            </w:r>
            <w:r w:rsidR="000B1EC1">
              <w:rPr>
                <w:rFonts w:cstheme="minorHAnsi"/>
                <w:lang w:val="ro-RO"/>
              </w:rPr>
              <w:t>,</w:t>
            </w:r>
            <w:r w:rsidR="0093580F">
              <w:rPr>
                <w:rFonts w:cstheme="minorHAnsi"/>
                <w:lang w:val="ro-RO"/>
              </w:rPr>
              <w:t xml:space="preserve"> pentru 17 persoane</w:t>
            </w:r>
            <w:r w:rsidR="000B1EC1">
              <w:rPr>
                <w:rFonts w:cstheme="minorHAnsi"/>
                <w:lang w:val="ro-RO"/>
              </w:rPr>
              <w:t xml:space="preserve"> </w:t>
            </w:r>
          </w:p>
        </w:tc>
        <w:tc>
          <w:tcPr>
            <w:tcW w:w="5526" w:type="dxa"/>
          </w:tcPr>
          <w:p w14:paraId="47268D5C" w14:textId="77777777" w:rsidR="00EA041B" w:rsidRPr="00A52C69" w:rsidRDefault="00EA041B" w:rsidP="000F6270">
            <w:pPr>
              <w:spacing w:after="0" w:line="240" w:lineRule="auto"/>
              <w:jc w:val="center"/>
              <w:rPr>
                <w:rFonts w:cstheme="minorHAnsi"/>
                <w:i/>
                <w:color w:val="FF0000"/>
                <w:lang w:val="ro-RO"/>
              </w:rPr>
            </w:pPr>
          </w:p>
        </w:tc>
      </w:tr>
      <w:tr w:rsidR="00EA041B" w:rsidRPr="004674D0" w14:paraId="73A5CE6F" w14:textId="77777777" w:rsidTr="00637CAC">
        <w:trPr>
          <w:trHeight w:val="285"/>
        </w:trPr>
        <w:tc>
          <w:tcPr>
            <w:tcW w:w="5247" w:type="dxa"/>
            <w:shd w:val="clear" w:color="auto" w:fill="auto"/>
            <w:vAlign w:val="bottom"/>
          </w:tcPr>
          <w:p w14:paraId="6DF20C68" w14:textId="77777777" w:rsidR="001C6CA8" w:rsidRPr="00363773" w:rsidRDefault="001C6CA8" w:rsidP="00662C7D">
            <w:pPr>
              <w:spacing w:line="240" w:lineRule="auto"/>
              <w:rPr>
                <w:rFonts w:cstheme="minorHAnsi"/>
                <w:b/>
                <w:u w:val="single"/>
                <w:lang w:val="ro-RO"/>
              </w:rPr>
            </w:pPr>
            <w:r w:rsidRPr="00363773">
              <w:rPr>
                <w:rFonts w:cstheme="minorHAnsi"/>
                <w:b/>
                <w:u w:val="single"/>
                <w:lang w:val="ro-RO"/>
              </w:rPr>
              <w:lastRenderedPageBreak/>
              <w:t>Descriere generală:</w:t>
            </w:r>
          </w:p>
          <w:p w14:paraId="52F47A37" w14:textId="6E5356F6" w:rsidR="000B24E7" w:rsidRDefault="0093580F" w:rsidP="009E7544">
            <w:pPr>
              <w:spacing w:after="0" w:line="240" w:lineRule="auto"/>
              <w:jc w:val="both"/>
              <w:rPr>
                <w:rFonts w:cstheme="minorHAnsi"/>
                <w:lang w:val="ro-RO"/>
              </w:rPr>
            </w:pPr>
            <w:r>
              <w:rPr>
                <w:rFonts w:cstheme="minorHAnsi"/>
                <w:lang w:val="ro-RO"/>
              </w:rPr>
              <w:t xml:space="preserve">În perioada </w:t>
            </w:r>
            <w:r w:rsidR="0028041E">
              <w:rPr>
                <w:rFonts w:cstheme="minorHAnsi"/>
                <w:lang w:val="ro-RO"/>
              </w:rPr>
              <w:t>1</w:t>
            </w:r>
            <w:r>
              <w:rPr>
                <w:rFonts w:cstheme="minorHAnsi"/>
                <w:lang w:val="ro-RO"/>
              </w:rPr>
              <w:t>4 i</w:t>
            </w:r>
            <w:r w:rsidR="0028041E">
              <w:rPr>
                <w:rFonts w:cstheme="minorHAnsi"/>
                <w:lang w:val="ro-RO"/>
              </w:rPr>
              <w:t>unie</w:t>
            </w:r>
            <w:r>
              <w:rPr>
                <w:rFonts w:cstheme="minorHAnsi"/>
                <w:lang w:val="ro-RO"/>
              </w:rPr>
              <w:t xml:space="preserve"> 2022- </w:t>
            </w:r>
            <w:r w:rsidR="0028041E">
              <w:rPr>
                <w:rFonts w:cstheme="minorHAnsi"/>
                <w:lang w:val="ro-RO"/>
              </w:rPr>
              <w:t>1</w:t>
            </w:r>
            <w:r>
              <w:rPr>
                <w:rFonts w:cstheme="minorHAnsi"/>
                <w:lang w:val="ro-RO"/>
              </w:rPr>
              <w:t>5 i</w:t>
            </w:r>
            <w:r w:rsidR="0028041E">
              <w:rPr>
                <w:rFonts w:cstheme="minorHAnsi"/>
                <w:lang w:val="ro-RO"/>
              </w:rPr>
              <w:t>unie</w:t>
            </w:r>
            <w:r>
              <w:rPr>
                <w:rFonts w:cstheme="minorHAnsi"/>
                <w:lang w:val="ro-RO"/>
              </w:rPr>
              <w:t xml:space="preserve"> 2022 un grup de </w:t>
            </w:r>
            <w:r w:rsidR="009E7544">
              <w:rPr>
                <w:rFonts w:cstheme="minorHAnsi"/>
                <w:lang w:val="ro-RO"/>
              </w:rPr>
              <w:t>17 persoane (</w:t>
            </w:r>
            <w:r>
              <w:rPr>
                <w:rFonts w:cstheme="minorHAnsi"/>
                <w:lang w:val="ro-RO"/>
              </w:rPr>
              <w:t>15 elevi</w:t>
            </w:r>
            <w:r w:rsidR="009E7544">
              <w:rPr>
                <w:rFonts w:cstheme="minorHAnsi"/>
                <w:lang w:val="ro-RO"/>
              </w:rPr>
              <w:t xml:space="preserve"> și </w:t>
            </w:r>
            <w:r>
              <w:rPr>
                <w:rFonts w:cstheme="minorHAnsi"/>
                <w:lang w:val="ro-RO"/>
              </w:rPr>
              <w:t>2 cadre didactice</w:t>
            </w:r>
            <w:r w:rsidR="009E7544">
              <w:rPr>
                <w:rFonts w:cstheme="minorHAnsi"/>
                <w:lang w:val="ro-RO"/>
              </w:rPr>
              <w:t>)</w:t>
            </w:r>
            <w:r>
              <w:rPr>
                <w:rFonts w:cstheme="minorHAnsi"/>
                <w:lang w:val="ro-RO"/>
              </w:rPr>
              <w:t>, vor face o deplasare în județul Iași, pentru a vizita o fabrică</w:t>
            </w:r>
            <w:r w:rsidR="009E7544">
              <w:rPr>
                <w:rFonts w:cstheme="minorHAnsi"/>
                <w:lang w:val="ro-RO"/>
              </w:rPr>
              <w:t xml:space="preserve">. </w:t>
            </w:r>
            <w:r w:rsidR="00EC6457" w:rsidRPr="007A1E76">
              <w:rPr>
                <w:rFonts w:cstheme="minorHAnsi"/>
                <w:lang w:val="ro-RO"/>
              </w:rPr>
              <w:t xml:space="preserve"> </w:t>
            </w:r>
            <w:r w:rsidR="009E7544">
              <w:rPr>
                <w:rFonts w:cstheme="minorHAnsi"/>
                <w:lang w:val="ro-RO"/>
              </w:rPr>
              <w:t>Pe perioada deplasării, grupul va avea nevoie de servicii de cazare și masă.</w:t>
            </w:r>
          </w:p>
          <w:p w14:paraId="76BD6EFD" w14:textId="10EB4155" w:rsidR="009E7544" w:rsidRDefault="009E7544" w:rsidP="009E7544">
            <w:pPr>
              <w:spacing w:after="0" w:line="240" w:lineRule="auto"/>
              <w:jc w:val="both"/>
              <w:rPr>
                <w:rFonts w:cstheme="minorHAnsi"/>
                <w:lang w:val="ro-RO"/>
              </w:rPr>
            </w:pPr>
            <w:r>
              <w:rPr>
                <w:rFonts w:cstheme="minorHAnsi"/>
                <w:lang w:val="ro-RO"/>
              </w:rPr>
              <w:t xml:space="preserve">Grupul va ajunge la unitatea care le va asigura cazarea la ora 15, în data de </w:t>
            </w:r>
            <w:r w:rsidR="0028041E">
              <w:rPr>
                <w:rFonts w:cstheme="minorHAnsi"/>
                <w:lang w:val="ro-RO"/>
              </w:rPr>
              <w:t>1</w:t>
            </w:r>
            <w:r>
              <w:rPr>
                <w:rFonts w:cstheme="minorHAnsi"/>
                <w:lang w:val="ro-RO"/>
              </w:rPr>
              <w:t>4 i</w:t>
            </w:r>
            <w:r w:rsidR="0028041E">
              <w:rPr>
                <w:rFonts w:cstheme="minorHAnsi"/>
                <w:lang w:val="ro-RO"/>
              </w:rPr>
              <w:t>unie</w:t>
            </w:r>
            <w:r>
              <w:rPr>
                <w:rFonts w:cstheme="minorHAnsi"/>
                <w:lang w:val="ro-RO"/>
              </w:rPr>
              <w:t xml:space="preserve"> 2022. </w:t>
            </w:r>
          </w:p>
          <w:p w14:paraId="0F21671F" w14:textId="770214A4" w:rsidR="009E7544" w:rsidRDefault="009E7544" w:rsidP="009E7544">
            <w:pPr>
              <w:spacing w:after="0" w:line="240" w:lineRule="auto"/>
              <w:jc w:val="both"/>
              <w:rPr>
                <w:rFonts w:cstheme="minorHAnsi"/>
                <w:lang w:val="ro-RO"/>
              </w:rPr>
            </w:pPr>
            <w:r>
              <w:rPr>
                <w:rFonts w:cstheme="minorHAnsi"/>
                <w:lang w:val="ro-RO"/>
              </w:rPr>
              <w:t>Va avea asigurată masa de prânz și cina, în ziua sosirii.</w:t>
            </w:r>
          </w:p>
          <w:p w14:paraId="25DECAF8" w14:textId="76904E5C" w:rsidR="009E7544" w:rsidRPr="008C2541" w:rsidRDefault="009E7544" w:rsidP="009E7544">
            <w:pPr>
              <w:spacing w:after="0" w:line="240" w:lineRule="auto"/>
              <w:jc w:val="both"/>
              <w:rPr>
                <w:rFonts w:cstheme="minorHAnsi"/>
                <w:lang w:val="ro-RO"/>
              </w:rPr>
            </w:pPr>
            <w:r>
              <w:rPr>
                <w:rFonts w:cstheme="minorHAnsi"/>
                <w:lang w:val="ro-RO"/>
              </w:rPr>
              <w:t xml:space="preserve">Pentru ziua plecării, </w:t>
            </w:r>
            <w:r w:rsidR="0028041E">
              <w:rPr>
                <w:rFonts w:cstheme="minorHAnsi"/>
                <w:lang w:val="ro-RO"/>
              </w:rPr>
              <w:t>1</w:t>
            </w:r>
            <w:r>
              <w:rPr>
                <w:rFonts w:cstheme="minorHAnsi"/>
                <w:lang w:val="ro-RO"/>
              </w:rPr>
              <w:t xml:space="preserve">5 </w:t>
            </w:r>
            <w:r w:rsidR="0028041E">
              <w:rPr>
                <w:rFonts w:cstheme="minorHAnsi"/>
                <w:lang w:val="ro-RO"/>
              </w:rPr>
              <w:t>iunie</w:t>
            </w:r>
            <w:r>
              <w:rPr>
                <w:rFonts w:cstheme="minorHAnsi"/>
                <w:lang w:val="ro-RO"/>
              </w:rPr>
              <w:t xml:space="preserve"> 2022, grupul va avea asigurat mic-dejunul și prânzul.</w:t>
            </w:r>
          </w:p>
          <w:p w14:paraId="080176C9" w14:textId="77777777" w:rsidR="00046E89" w:rsidRDefault="00CA533D" w:rsidP="000B24E7">
            <w:pPr>
              <w:spacing w:after="0" w:line="240" w:lineRule="auto"/>
              <w:jc w:val="both"/>
              <w:rPr>
                <w:rFonts w:cstheme="minorHAnsi"/>
                <w:lang w:val="ro-RO"/>
              </w:rPr>
            </w:pPr>
            <w:r>
              <w:rPr>
                <w:rFonts w:cstheme="minorHAnsi"/>
                <w:lang w:val="ro-RO"/>
              </w:rPr>
              <w:t xml:space="preserve">     </w:t>
            </w:r>
          </w:p>
          <w:p w14:paraId="3B36B897" w14:textId="6D3BB430" w:rsidR="000B24E7" w:rsidRPr="00046E89" w:rsidRDefault="00046E89" w:rsidP="000B24E7">
            <w:pPr>
              <w:spacing w:after="0" w:line="240" w:lineRule="auto"/>
              <w:jc w:val="both"/>
              <w:rPr>
                <w:rFonts w:cstheme="minorHAnsi"/>
                <w:lang w:val="ro-RO"/>
              </w:rPr>
            </w:pPr>
            <w:r>
              <w:rPr>
                <w:rFonts w:cstheme="minorHAnsi"/>
                <w:lang w:val="ro-RO"/>
              </w:rPr>
              <w:t xml:space="preserve">               </w:t>
            </w:r>
            <w:r w:rsidR="00CA533D">
              <w:rPr>
                <w:rFonts w:cstheme="minorHAnsi"/>
                <w:lang w:val="ro-RO"/>
              </w:rPr>
              <w:t xml:space="preserve"> </w:t>
            </w:r>
            <w:r w:rsidRPr="00046E89">
              <w:rPr>
                <w:rFonts w:cstheme="minorHAnsi"/>
                <w:lang w:val="ro-RO"/>
              </w:rPr>
              <w:t>În concluzie, pentru desfăşurarea acest</w:t>
            </w:r>
            <w:r w:rsidR="00A908DC">
              <w:rPr>
                <w:rFonts w:cstheme="minorHAnsi"/>
                <w:lang w:val="ro-RO"/>
              </w:rPr>
              <w:t>ei</w:t>
            </w:r>
            <w:r w:rsidRPr="00046E89">
              <w:rPr>
                <w:rFonts w:cstheme="minorHAnsi"/>
                <w:lang w:val="ro-RO"/>
              </w:rPr>
              <w:t xml:space="preserve"> activităţi, în perioada </w:t>
            </w:r>
            <w:r w:rsidR="0028041E">
              <w:rPr>
                <w:rFonts w:cstheme="minorHAnsi"/>
                <w:lang w:val="ro-RO"/>
              </w:rPr>
              <w:t>1</w:t>
            </w:r>
            <w:r w:rsidR="00A908DC">
              <w:rPr>
                <w:rFonts w:cstheme="minorHAnsi"/>
                <w:lang w:val="ro-RO"/>
              </w:rPr>
              <w:t>4 i</w:t>
            </w:r>
            <w:r w:rsidR="0028041E">
              <w:rPr>
                <w:rFonts w:cstheme="minorHAnsi"/>
                <w:lang w:val="ro-RO"/>
              </w:rPr>
              <w:t>unie</w:t>
            </w:r>
            <w:r w:rsidR="00A908DC">
              <w:rPr>
                <w:rFonts w:cstheme="minorHAnsi"/>
                <w:lang w:val="ro-RO"/>
              </w:rPr>
              <w:t xml:space="preserve"> 2022- </w:t>
            </w:r>
            <w:r w:rsidR="0028041E">
              <w:rPr>
                <w:rFonts w:cstheme="minorHAnsi"/>
                <w:lang w:val="ro-RO"/>
              </w:rPr>
              <w:t>1</w:t>
            </w:r>
            <w:r w:rsidR="00A908DC">
              <w:rPr>
                <w:rFonts w:cstheme="minorHAnsi"/>
                <w:lang w:val="ro-RO"/>
              </w:rPr>
              <w:t>5 i</w:t>
            </w:r>
            <w:r w:rsidR="0028041E">
              <w:rPr>
                <w:rFonts w:cstheme="minorHAnsi"/>
                <w:lang w:val="ro-RO"/>
              </w:rPr>
              <w:t>unie</w:t>
            </w:r>
            <w:r w:rsidR="00A908DC">
              <w:rPr>
                <w:rFonts w:cstheme="minorHAnsi"/>
                <w:lang w:val="ro-RO"/>
              </w:rPr>
              <w:t xml:space="preserve"> 2022</w:t>
            </w:r>
            <w:r w:rsidRPr="00046E89">
              <w:rPr>
                <w:rFonts w:cstheme="minorHAnsi"/>
                <w:lang w:val="ro-RO"/>
              </w:rPr>
              <w:t>, se v</w:t>
            </w:r>
            <w:r w:rsidR="00A908DC">
              <w:rPr>
                <w:rFonts w:cstheme="minorHAnsi"/>
                <w:lang w:val="ro-RO"/>
              </w:rPr>
              <w:t>or</w:t>
            </w:r>
            <w:r w:rsidRPr="00046E89">
              <w:rPr>
                <w:rFonts w:cstheme="minorHAnsi"/>
                <w:lang w:val="ro-RO"/>
              </w:rPr>
              <w:t xml:space="preserve"> achiziţiona</w:t>
            </w:r>
            <w:r w:rsidR="00A908DC">
              <w:rPr>
                <w:rFonts w:cstheme="minorHAnsi"/>
                <w:lang w:val="ro-RO"/>
              </w:rPr>
              <w:t xml:space="preserve"> servicii de cazare și de masă</w:t>
            </w:r>
            <w:r w:rsidRPr="00046E89">
              <w:rPr>
                <w:rFonts w:cstheme="minorHAnsi"/>
                <w:lang w:val="ro-RO"/>
              </w:rPr>
              <w:t>, după cum urmează</w:t>
            </w:r>
            <w:r>
              <w:rPr>
                <w:rFonts w:cstheme="minorHAnsi"/>
                <w:lang w:val="ro-RO"/>
              </w:rPr>
              <w:t>:</w:t>
            </w:r>
          </w:p>
          <w:p w14:paraId="3D543BD8" w14:textId="46452463" w:rsidR="00EC6457" w:rsidRPr="007A1E76" w:rsidRDefault="00EC6457" w:rsidP="000B24E7">
            <w:pPr>
              <w:spacing w:after="0" w:line="240" w:lineRule="auto"/>
              <w:jc w:val="both"/>
              <w:rPr>
                <w:rFonts w:cstheme="minorHAnsi"/>
                <w:lang w:val="ro-RO"/>
              </w:rPr>
            </w:pPr>
            <w:r w:rsidRPr="00046E89">
              <w:rPr>
                <w:rFonts w:cstheme="minorHAnsi"/>
                <w:lang w:val="ro-RO"/>
              </w:rPr>
              <w:t>-</w:t>
            </w:r>
            <w:r w:rsidR="00A908DC">
              <w:rPr>
                <w:rFonts w:cstheme="minorHAnsi"/>
                <w:lang w:val="ro-RO"/>
              </w:rPr>
              <w:t xml:space="preserve"> 1 noapte cazare pentru 15 elevi si 2 cadre didactice</w:t>
            </w:r>
            <w:r w:rsidRPr="007A1E76">
              <w:rPr>
                <w:rFonts w:cstheme="minorHAnsi"/>
                <w:lang w:val="ro-RO"/>
              </w:rPr>
              <w:t xml:space="preserve"> </w:t>
            </w:r>
          </w:p>
          <w:p w14:paraId="63888FC7" w14:textId="7732A454" w:rsidR="00EC6457" w:rsidRPr="007A1E76" w:rsidRDefault="00EC6457" w:rsidP="000B24E7">
            <w:pPr>
              <w:spacing w:line="240" w:lineRule="auto"/>
              <w:jc w:val="both"/>
              <w:rPr>
                <w:rFonts w:cstheme="minorHAnsi"/>
              </w:rPr>
            </w:pPr>
            <w:r w:rsidRPr="007A1E76">
              <w:rPr>
                <w:rFonts w:cstheme="minorHAnsi"/>
                <w:lang w:val="ro-RO"/>
              </w:rPr>
              <w:t>-</w:t>
            </w:r>
            <w:r w:rsidR="00A908DC">
              <w:rPr>
                <w:rFonts w:cstheme="minorHAnsi"/>
                <w:lang w:val="ro-RO"/>
              </w:rPr>
              <w:t xml:space="preserve"> 17 meniuri pentru 2 mese de prânz, o cină și un mic dejun.</w:t>
            </w:r>
          </w:p>
          <w:p w14:paraId="0900BBFC" w14:textId="2582ED57" w:rsidR="00662C7D" w:rsidRPr="0028041E" w:rsidRDefault="00A908DC" w:rsidP="00A06A96">
            <w:pPr>
              <w:pStyle w:val="ListParagraph"/>
              <w:spacing w:after="0" w:line="240" w:lineRule="auto"/>
              <w:ind w:left="0"/>
              <w:rPr>
                <w:rFonts w:cstheme="minorHAnsi"/>
                <w:b/>
                <w:color w:val="FF0000"/>
                <w:u w:val="single"/>
                <w:lang w:val="ro-RO"/>
              </w:rPr>
            </w:pPr>
            <w:r w:rsidRPr="0028041E">
              <w:rPr>
                <w:rFonts w:cstheme="minorHAnsi"/>
                <w:b/>
                <w:color w:val="FF0000"/>
                <w:u w:val="single"/>
                <w:lang w:val="ro-RO"/>
              </w:rPr>
              <w:t>Detalii:</w:t>
            </w:r>
          </w:p>
          <w:p w14:paraId="180809CF" w14:textId="046832C6" w:rsidR="00C2167D" w:rsidRPr="00A908DC" w:rsidRDefault="00A908DC" w:rsidP="00C2167D">
            <w:pPr>
              <w:pStyle w:val="ListParagraph"/>
              <w:numPr>
                <w:ilvl w:val="0"/>
                <w:numId w:val="6"/>
              </w:numPr>
              <w:spacing w:line="240" w:lineRule="auto"/>
              <w:ind w:left="318" w:firstLine="0"/>
              <w:jc w:val="both"/>
              <w:rPr>
                <w:rFonts w:cstheme="minorHAnsi"/>
                <w:bCs/>
              </w:rPr>
            </w:pPr>
            <w:r>
              <w:rPr>
                <w:rFonts w:cstheme="minorHAnsi"/>
                <w:b/>
                <w:u w:val="single"/>
                <w:lang w:val="ro-RO"/>
              </w:rPr>
              <w:t xml:space="preserve">Cazarea elevilor </w:t>
            </w:r>
            <w:r w:rsidRPr="00A908DC">
              <w:rPr>
                <w:rFonts w:cstheme="minorHAnsi"/>
                <w:bCs/>
                <w:lang w:val="ro-RO"/>
              </w:rPr>
              <w:t>se poate face în camere duble și/ sau triple</w:t>
            </w:r>
            <w:r w:rsidR="0028041E">
              <w:rPr>
                <w:rFonts w:cstheme="minorHAnsi"/>
                <w:bCs/>
                <w:lang w:val="ro-RO"/>
              </w:rPr>
              <w:t>/ apartamente</w:t>
            </w:r>
            <w:r>
              <w:rPr>
                <w:rFonts w:cstheme="minorHAnsi"/>
                <w:bCs/>
                <w:lang w:val="ro-RO"/>
              </w:rPr>
              <w:t xml:space="preserve">, </w:t>
            </w:r>
            <w:r w:rsidR="00877ACE">
              <w:rPr>
                <w:rFonts w:cstheme="minorHAnsi"/>
                <w:bCs/>
                <w:lang w:val="ro-RO"/>
              </w:rPr>
              <w:t xml:space="preserve">cu paturi de o persoană, </w:t>
            </w:r>
            <w:r>
              <w:rPr>
                <w:rFonts w:cstheme="minorHAnsi"/>
                <w:bCs/>
                <w:lang w:val="ro-RO"/>
              </w:rPr>
              <w:t>astfel încât să poată fi cazați cei 15 elevi.</w:t>
            </w:r>
          </w:p>
          <w:p w14:paraId="42004248" w14:textId="61359D28" w:rsidR="00A908DC" w:rsidRPr="00A908DC" w:rsidRDefault="00A908DC" w:rsidP="00C2167D">
            <w:pPr>
              <w:pStyle w:val="ListParagraph"/>
              <w:numPr>
                <w:ilvl w:val="0"/>
                <w:numId w:val="6"/>
              </w:numPr>
              <w:spacing w:line="240" w:lineRule="auto"/>
              <w:ind w:left="318" w:firstLine="0"/>
              <w:jc w:val="both"/>
              <w:rPr>
                <w:rFonts w:cstheme="minorHAnsi"/>
                <w:bCs/>
              </w:rPr>
            </w:pPr>
            <w:r>
              <w:rPr>
                <w:rFonts w:cstheme="minorHAnsi"/>
                <w:b/>
                <w:u w:val="single"/>
                <w:lang w:val="ro-RO"/>
              </w:rPr>
              <w:t xml:space="preserve">Cazarea cadrelor didactice </w:t>
            </w:r>
            <w:r>
              <w:rPr>
                <w:rFonts w:cstheme="minorHAnsi"/>
                <w:bCs/>
                <w:lang w:val="ro-RO"/>
              </w:rPr>
              <w:t xml:space="preserve">se poate face în </w:t>
            </w:r>
            <w:r w:rsidR="00E922BC">
              <w:rPr>
                <w:rFonts w:cstheme="minorHAnsi"/>
                <w:bCs/>
                <w:lang w:val="ro-RO"/>
              </w:rPr>
              <w:t xml:space="preserve">două </w:t>
            </w:r>
            <w:r>
              <w:rPr>
                <w:rFonts w:cstheme="minorHAnsi"/>
                <w:bCs/>
                <w:lang w:val="ro-RO"/>
              </w:rPr>
              <w:t>camer</w:t>
            </w:r>
            <w:r w:rsidR="00E922BC">
              <w:rPr>
                <w:rFonts w:cstheme="minorHAnsi"/>
                <w:bCs/>
                <w:lang w:val="ro-RO"/>
              </w:rPr>
              <w:t>e</w:t>
            </w:r>
            <w:r>
              <w:rPr>
                <w:rFonts w:cstheme="minorHAnsi"/>
                <w:bCs/>
                <w:lang w:val="ro-RO"/>
              </w:rPr>
              <w:t xml:space="preserve"> single sau </w:t>
            </w:r>
            <w:r w:rsidR="00E922BC">
              <w:rPr>
                <w:rFonts w:cstheme="minorHAnsi"/>
                <w:bCs/>
                <w:lang w:val="ro-RO"/>
              </w:rPr>
              <w:t xml:space="preserve">o cameră </w:t>
            </w:r>
            <w:r>
              <w:rPr>
                <w:rFonts w:cstheme="minorHAnsi"/>
                <w:bCs/>
                <w:lang w:val="ro-RO"/>
              </w:rPr>
              <w:t>dublă, cu 2 paturi</w:t>
            </w:r>
            <w:r w:rsidR="00E922BC">
              <w:rPr>
                <w:rFonts w:cstheme="minorHAnsi"/>
                <w:bCs/>
                <w:lang w:val="ro-RO"/>
              </w:rPr>
              <w:t>- se preferă varianta cu două camere single.</w:t>
            </w:r>
          </w:p>
          <w:p w14:paraId="66B06F1B" w14:textId="60DB02F0" w:rsidR="00A908DC" w:rsidRDefault="00A908DC" w:rsidP="00A908DC">
            <w:pPr>
              <w:pStyle w:val="ListParagraph"/>
              <w:numPr>
                <w:ilvl w:val="0"/>
                <w:numId w:val="6"/>
              </w:numPr>
              <w:spacing w:line="240" w:lineRule="auto"/>
              <w:jc w:val="both"/>
              <w:rPr>
                <w:rFonts w:cstheme="minorHAnsi"/>
              </w:rPr>
            </w:pPr>
            <w:r>
              <w:rPr>
                <w:rFonts w:cstheme="minorHAnsi"/>
                <w:b/>
                <w:u w:val="single"/>
                <w:lang w:val="ro-RO"/>
              </w:rPr>
              <w:t>Masa</w:t>
            </w:r>
            <w:r w:rsidR="00877ACE">
              <w:rPr>
                <w:rFonts w:cstheme="minorHAnsi"/>
              </w:rPr>
              <w:t xml:space="preserve">, </w:t>
            </w:r>
            <w:proofErr w:type="spellStart"/>
            <w:r w:rsidR="00877ACE">
              <w:rPr>
                <w:rFonts w:cstheme="minorHAnsi"/>
              </w:rPr>
              <w:t>pentru</w:t>
            </w:r>
            <w:proofErr w:type="spellEnd"/>
            <w:r w:rsidR="00877ACE">
              <w:rPr>
                <w:rFonts w:cstheme="minorHAnsi"/>
              </w:rPr>
              <w:t xml:space="preserve"> </w:t>
            </w:r>
            <w:proofErr w:type="spellStart"/>
            <w:r w:rsidR="00877ACE">
              <w:rPr>
                <w:rFonts w:cstheme="minorHAnsi"/>
              </w:rPr>
              <w:t>într</w:t>
            </w:r>
            <w:r w:rsidR="00E922BC">
              <w:rPr>
                <w:rFonts w:cstheme="minorHAnsi"/>
              </w:rPr>
              <w:t>e</w:t>
            </w:r>
            <w:r w:rsidR="00877ACE">
              <w:rPr>
                <w:rFonts w:cstheme="minorHAnsi"/>
              </w:rPr>
              <w:t>gul</w:t>
            </w:r>
            <w:proofErr w:type="spellEnd"/>
            <w:r w:rsidR="00877ACE">
              <w:rPr>
                <w:rFonts w:cstheme="minorHAnsi"/>
              </w:rPr>
              <w:t xml:space="preserve"> </w:t>
            </w:r>
            <w:proofErr w:type="spellStart"/>
            <w:r w:rsidR="00877ACE">
              <w:rPr>
                <w:rFonts w:cstheme="minorHAnsi"/>
              </w:rPr>
              <w:t>grup</w:t>
            </w:r>
            <w:proofErr w:type="spellEnd"/>
            <w:r w:rsidR="00877ACE">
              <w:rPr>
                <w:rFonts w:cstheme="minorHAnsi"/>
              </w:rPr>
              <w:t xml:space="preserve">, de 17 </w:t>
            </w:r>
            <w:proofErr w:type="spellStart"/>
            <w:r w:rsidR="00877ACE">
              <w:rPr>
                <w:rFonts w:cstheme="minorHAnsi"/>
              </w:rPr>
              <w:t>persoane</w:t>
            </w:r>
            <w:proofErr w:type="spellEnd"/>
            <w:r w:rsidR="00877ACE">
              <w:rPr>
                <w:rFonts w:cstheme="minorHAnsi"/>
              </w:rPr>
              <w:t xml:space="preserve">, </w:t>
            </w:r>
            <w:proofErr w:type="spellStart"/>
            <w:r>
              <w:rPr>
                <w:rFonts w:cstheme="minorHAnsi"/>
              </w:rPr>
              <w:t>va</w:t>
            </w:r>
            <w:proofErr w:type="spellEnd"/>
            <w:r>
              <w:rPr>
                <w:rFonts w:cstheme="minorHAnsi"/>
              </w:rPr>
              <w:t xml:space="preserve"> </w:t>
            </w:r>
            <w:proofErr w:type="spellStart"/>
            <w:r>
              <w:rPr>
                <w:rFonts w:cstheme="minorHAnsi"/>
              </w:rPr>
              <w:t>cuprinde</w:t>
            </w:r>
            <w:proofErr w:type="spellEnd"/>
            <w:r>
              <w:rPr>
                <w:rFonts w:cstheme="minorHAnsi"/>
              </w:rPr>
              <w:t xml:space="preserve">: </w:t>
            </w:r>
          </w:p>
          <w:p w14:paraId="3CFF6EDA" w14:textId="2CCD45DD" w:rsidR="0060466E" w:rsidRDefault="00A908DC" w:rsidP="0028041E">
            <w:pPr>
              <w:pStyle w:val="ListParagraph"/>
              <w:spacing w:line="240" w:lineRule="auto"/>
              <w:ind w:hanging="397"/>
              <w:jc w:val="both"/>
              <w:rPr>
                <w:rFonts w:cstheme="minorHAnsi"/>
              </w:rPr>
            </w:pPr>
            <w:r>
              <w:rPr>
                <w:rFonts w:cstheme="minorHAnsi"/>
              </w:rPr>
              <w:t xml:space="preserve">- </w:t>
            </w:r>
            <w:proofErr w:type="spellStart"/>
            <w:r>
              <w:rPr>
                <w:rFonts w:cstheme="minorHAnsi"/>
              </w:rPr>
              <w:t>Prânzul</w:t>
            </w:r>
            <w:proofErr w:type="spellEnd"/>
            <w:r>
              <w:rPr>
                <w:rFonts w:cstheme="minorHAnsi"/>
              </w:rPr>
              <w:t xml:space="preserve"> </w:t>
            </w:r>
            <w:proofErr w:type="spellStart"/>
            <w:r>
              <w:rPr>
                <w:rFonts w:cstheme="minorHAnsi"/>
              </w:rPr>
              <w:t>și</w:t>
            </w:r>
            <w:proofErr w:type="spellEnd"/>
            <w:r>
              <w:rPr>
                <w:rFonts w:cstheme="minorHAnsi"/>
              </w:rPr>
              <w:t xml:space="preserve"> </w:t>
            </w:r>
            <w:proofErr w:type="spellStart"/>
            <w:r>
              <w:rPr>
                <w:rFonts w:cstheme="minorHAnsi"/>
              </w:rPr>
              <w:t>cina</w:t>
            </w:r>
            <w:proofErr w:type="spellEnd"/>
            <w:r>
              <w:rPr>
                <w:rFonts w:cstheme="minorHAnsi"/>
              </w:rPr>
              <w:t xml:space="preserve"> din </w:t>
            </w:r>
            <w:proofErr w:type="spellStart"/>
            <w:r>
              <w:rPr>
                <w:rFonts w:cstheme="minorHAnsi"/>
              </w:rPr>
              <w:t>ziua</w:t>
            </w:r>
            <w:proofErr w:type="spellEnd"/>
            <w:r>
              <w:rPr>
                <w:rFonts w:cstheme="minorHAnsi"/>
              </w:rPr>
              <w:t xml:space="preserve"> de </w:t>
            </w:r>
            <w:r w:rsidR="00192737">
              <w:rPr>
                <w:rFonts w:cstheme="minorHAnsi"/>
              </w:rPr>
              <w:t>1</w:t>
            </w:r>
            <w:r>
              <w:rPr>
                <w:rFonts w:cstheme="minorHAnsi"/>
              </w:rPr>
              <w:t xml:space="preserve">4 </w:t>
            </w:r>
            <w:proofErr w:type="spellStart"/>
            <w:r w:rsidR="00192737">
              <w:rPr>
                <w:rFonts w:cstheme="minorHAnsi"/>
              </w:rPr>
              <w:t>iunie</w:t>
            </w:r>
            <w:proofErr w:type="spellEnd"/>
            <w:r>
              <w:rPr>
                <w:rFonts w:cstheme="minorHAnsi"/>
              </w:rPr>
              <w:t xml:space="preserve"> 2022</w:t>
            </w:r>
          </w:p>
          <w:p w14:paraId="2864FF59" w14:textId="6FD23484" w:rsidR="00A908DC" w:rsidRDefault="00A908DC" w:rsidP="0028041E">
            <w:pPr>
              <w:pStyle w:val="ListParagraph"/>
              <w:spacing w:line="240" w:lineRule="auto"/>
              <w:ind w:hanging="397"/>
              <w:jc w:val="both"/>
              <w:rPr>
                <w:rFonts w:cstheme="minorHAnsi"/>
              </w:rPr>
            </w:pPr>
            <w:r>
              <w:rPr>
                <w:rFonts w:cstheme="minorHAnsi"/>
              </w:rPr>
              <w:t xml:space="preserve">- Mic </w:t>
            </w:r>
            <w:proofErr w:type="spellStart"/>
            <w:r>
              <w:rPr>
                <w:rFonts w:cstheme="minorHAnsi"/>
              </w:rPr>
              <w:t>dejunul</w:t>
            </w:r>
            <w:proofErr w:type="spellEnd"/>
            <w:r>
              <w:rPr>
                <w:rFonts w:cstheme="minorHAnsi"/>
              </w:rPr>
              <w:t xml:space="preserve"> </w:t>
            </w:r>
            <w:proofErr w:type="spellStart"/>
            <w:r>
              <w:rPr>
                <w:rFonts w:cstheme="minorHAnsi"/>
              </w:rPr>
              <w:t>și</w:t>
            </w:r>
            <w:proofErr w:type="spellEnd"/>
            <w:r>
              <w:rPr>
                <w:rFonts w:cstheme="minorHAnsi"/>
              </w:rPr>
              <w:t xml:space="preserve"> </w:t>
            </w:r>
            <w:proofErr w:type="spellStart"/>
            <w:r>
              <w:rPr>
                <w:rFonts w:cstheme="minorHAnsi"/>
              </w:rPr>
              <w:t>prânzul</w:t>
            </w:r>
            <w:proofErr w:type="spellEnd"/>
            <w:r>
              <w:rPr>
                <w:rFonts w:cstheme="minorHAnsi"/>
              </w:rPr>
              <w:t xml:space="preserve"> din </w:t>
            </w:r>
            <w:proofErr w:type="spellStart"/>
            <w:r>
              <w:rPr>
                <w:rFonts w:cstheme="minorHAnsi"/>
              </w:rPr>
              <w:t>ziua</w:t>
            </w:r>
            <w:proofErr w:type="spellEnd"/>
            <w:r>
              <w:rPr>
                <w:rFonts w:cstheme="minorHAnsi"/>
              </w:rPr>
              <w:t xml:space="preserve"> de </w:t>
            </w:r>
            <w:r w:rsidR="00192737">
              <w:rPr>
                <w:rFonts w:cstheme="minorHAnsi"/>
              </w:rPr>
              <w:t>1</w:t>
            </w:r>
            <w:r>
              <w:rPr>
                <w:rFonts w:cstheme="minorHAnsi"/>
              </w:rPr>
              <w:t xml:space="preserve">5 </w:t>
            </w:r>
            <w:proofErr w:type="spellStart"/>
            <w:r w:rsidR="00192737">
              <w:rPr>
                <w:rFonts w:cstheme="minorHAnsi"/>
              </w:rPr>
              <w:t>iunie</w:t>
            </w:r>
            <w:proofErr w:type="spellEnd"/>
            <w:r>
              <w:rPr>
                <w:rFonts w:cstheme="minorHAnsi"/>
              </w:rPr>
              <w:t xml:space="preserve"> 2022.</w:t>
            </w:r>
          </w:p>
          <w:p w14:paraId="4940EBCB" w14:textId="77777777" w:rsidR="00A908DC" w:rsidRDefault="00A908DC" w:rsidP="0028041E">
            <w:pPr>
              <w:pStyle w:val="ListParagraph"/>
              <w:spacing w:line="240" w:lineRule="auto"/>
              <w:ind w:left="39"/>
              <w:jc w:val="both"/>
              <w:rPr>
                <w:rFonts w:cstheme="minorHAnsi"/>
              </w:rPr>
            </w:pPr>
            <w:proofErr w:type="spellStart"/>
            <w:r>
              <w:rPr>
                <w:rFonts w:cstheme="minorHAnsi"/>
              </w:rPr>
              <w:t>Mesele</w:t>
            </w:r>
            <w:proofErr w:type="spellEnd"/>
            <w:r>
              <w:rPr>
                <w:rFonts w:cstheme="minorHAnsi"/>
              </w:rPr>
              <w:t xml:space="preserve"> de </w:t>
            </w:r>
            <w:proofErr w:type="spellStart"/>
            <w:r>
              <w:rPr>
                <w:rFonts w:cstheme="minorHAnsi"/>
              </w:rPr>
              <w:t>prânz</w:t>
            </w:r>
            <w:proofErr w:type="spellEnd"/>
            <w:r>
              <w:rPr>
                <w:rFonts w:cstheme="minorHAnsi"/>
              </w:rPr>
              <w:t xml:space="preserve"> </w:t>
            </w:r>
            <w:proofErr w:type="spellStart"/>
            <w:r>
              <w:rPr>
                <w:rFonts w:cstheme="minorHAnsi"/>
              </w:rPr>
              <w:t>vor</w:t>
            </w:r>
            <w:proofErr w:type="spellEnd"/>
            <w:r>
              <w:rPr>
                <w:rFonts w:cstheme="minorHAnsi"/>
              </w:rPr>
              <w:t xml:space="preserve"> </w:t>
            </w:r>
            <w:proofErr w:type="spellStart"/>
            <w:r>
              <w:rPr>
                <w:rFonts w:cstheme="minorHAnsi"/>
              </w:rPr>
              <w:t>conține</w:t>
            </w:r>
            <w:proofErr w:type="spellEnd"/>
            <w:r>
              <w:rPr>
                <w:rFonts w:cstheme="minorHAnsi"/>
              </w:rPr>
              <w:t xml:space="preserve"> </w:t>
            </w:r>
            <w:proofErr w:type="spellStart"/>
            <w:r>
              <w:rPr>
                <w:rFonts w:cstheme="minorHAnsi"/>
              </w:rPr>
              <w:t>felul</w:t>
            </w:r>
            <w:proofErr w:type="spellEnd"/>
            <w:r>
              <w:rPr>
                <w:rFonts w:cstheme="minorHAnsi"/>
              </w:rPr>
              <w:t xml:space="preserve"> 1, </w:t>
            </w:r>
            <w:proofErr w:type="spellStart"/>
            <w:r>
              <w:rPr>
                <w:rFonts w:cstheme="minorHAnsi"/>
              </w:rPr>
              <w:t>felul</w:t>
            </w:r>
            <w:proofErr w:type="spellEnd"/>
            <w:r>
              <w:rPr>
                <w:rFonts w:cstheme="minorHAnsi"/>
              </w:rPr>
              <w:t xml:space="preserve"> 2, desert </w:t>
            </w:r>
            <w:proofErr w:type="spellStart"/>
            <w:r>
              <w:rPr>
                <w:rFonts w:cstheme="minorHAnsi"/>
              </w:rPr>
              <w:t>și</w:t>
            </w:r>
            <w:proofErr w:type="spellEnd"/>
            <w:r>
              <w:rPr>
                <w:rFonts w:cstheme="minorHAnsi"/>
              </w:rPr>
              <w:t xml:space="preserve"> </w:t>
            </w:r>
            <w:proofErr w:type="spellStart"/>
            <w:r>
              <w:rPr>
                <w:rFonts w:cstheme="minorHAnsi"/>
              </w:rPr>
              <w:t>apă</w:t>
            </w:r>
            <w:proofErr w:type="spellEnd"/>
            <w:r>
              <w:rPr>
                <w:rFonts w:cstheme="minorHAnsi"/>
              </w:rPr>
              <w:t>/</w:t>
            </w:r>
            <w:proofErr w:type="spellStart"/>
            <w:r>
              <w:rPr>
                <w:rFonts w:cstheme="minorHAnsi"/>
              </w:rPr>
              <w:t>suc</w:t>
            </w:r>
            <w:proofErr w:type="spellEnd"/>
            <w:r>
              <w:rPr>
                <w:rFonts w:cstheme="minorHAnsi"/>
              </w:rPr>
              <w:t>.</w:t>
            </w:r>
          </w:p>
          <w:p w14:paraId="1849FF52" w14:textId="77777777" w:rsidR="00A908DC" w:rsidRDefault="00A908DC" w:rsidP="00B14D14">
            <w:pPr>
              <w:pStyle w:val="ListParagraph"/>
              <w:spacing w:line="240" w:lineRule="auto"/>
              <w:ind w:left="39"/>
              <w:jc w:val="both"/>
              <w:rPr>
                <w:rFonts w:cstheme="minorHAnsi"/>
              </w:rPr>
            </w:pPr>
            <w:proofErr w:type="spellStart"/>
            <w:r>
              <w:rPr>
                <w:rFonts w:cstheme="minorHAnsi"/>
              </w:rPr>
              <w:t>Cina</w:t>
            </w:r>
            <w:proofErr w:type="spellEnd"/>
            <w:r>
              <w:rPr>
                <w:rFonts w:cstheme="minorHAnsi"/>
              </w:rPr>
              <w:t xml:space="preserve"> </w:t>
            </w:r>
            <w:proofErr w:type="spellStart"/>
            <w:r>
              <w:rPr>
                <w:rFonts w:cstheme="minorHAnsi"/>
              </w:rPr>
              <w:t>va</w:t>
            </w:r>
            <w:proofErr w:type="spellEnd"/>
            <w:r>
              <w:rPr>
                <w:rFonts w:cstheme="minorHAnsi"/>
              </w:rPr>
              <w:t xml:space="preserve"> </w:t>
            </w:r>
            <w:proofErr w:type="spellStart"/>
            <w:r>
              <w:rPr>
                <w:rFonts w:cstheme="minorHAnsi"/>
              </w:rPr>
              <w:t>conține</w:t>
            </w:r>
            <w:proofErr w:type="spellEnd"/>
            <w:r>
              <w:rPr>
                <w:rFonts w:cstheme="minorHAnsi"/>
              </w:rPr>
              <w:t xml:space="preserve"> </w:t>
            </w:r>
            <w:proofErr w:type="spellStart"/>
            <w:r>
              <w:rPr>
                <w:rFonts w:cstheme="minorHAnsi"/>
              </w:rPr>
              <w:t>felul</w:t>
            </w:r>
            <w:proofErr w:type="spellEnd"/>
            <w:r>
              <w:rPr>
                <w:rFonts w:cstheme="minorHAnsi"/>
              </w:rPr>
              <w:t xml:space="preserve"> 2, desert </w:t>
            </w:r>
            <w:proofErr w:type="spellStart"/>
            <w:r>
              <w:rPr>
                <w:rFonts w:cstheme="minorHAnsi"/>
              </w:rPr>
              <w:t>și</w:t>
            </w:r>
            <w:proofErr w:type="spellEnd"/>
            <w:r>
              <w:rPr>
                <w:rFonts w:cstheme="minorHAnsi"/>
              </w:rPr>
              <w:t xml:space="preserve"> </w:t>
            </w:r>
            <w:proofErr w:type="spellStart"/>
            <w:r>
              <w:rPr>
                <w:rFonts w:cstheme="minorHAnsi"/>
              </w:rPr>
              <w:t>apă</w:t>
            </w:r>
            <w:proofErr w:type="spellEnd"/>
            <w:r>
              <w:rPr>
                <w:rFonts w:cstheme="minorHAnsi"/>
              </w:rPr>
              <w:t>/</w:t>
            </w:r>
            <w:proofErr w:type="spellStart"/>
            <w:r>
              <w:rPr>
                <w:rFonts w:cstheme="minorHAnsi"/>
              </w:rPr>
              <w:t>suc</w:t>
            </w:r>
            <w:proofErr w:type="spellEnd"/>
            <w:r>
              <w:rPr>
                <w:rFonts w:cstheme="minorHAnsi"/>
              </w:rPr>
              <w:t>.</w:t>
            </w:r>
          </w:p>
          <w:p w14:paraId="57068C42" w14:textId="66BD3219" w:rsidR="00A908DC" w:rsidRPr="0060466E" w:rsidRDefault="00A908DC" w:rsidP="00B14D14">
            <w:pPr>
              <w:pStyle w:val="ListParagraph"/>
              <w:spacing w:line="240" w:lineRule="auto"/>
              <w:ind w:left="39"/>
              <w:jc w:val="both"/>
              <w:rPr>
                <w:rFonts w:cstheme="minorHAnsi"/>
              </w:rPr>
            </w:pPr>
            <w:r>
              <w:rPr>
                <w:rFonts w:cstheme="minorHAnsi"/>
              </w:rPr>
              <w:t xml:space="preserve">Mic </w:t>
            </w:r>
            <w:proofErr w:type="spellStart"/>
            <w:r>
              <w:rPr>
                <w:rFonts w:cstheme="minorHAnsi"/>
              </w:rPr>
              <w:t>dejunul</w:t>
            </w:r>
            <w:proofErr w:type="spellEnd"/>
            <w:r>
              <w:rPr>
                <w:rFonts w:cstheme="minorHAnsi"/>
              </w:rPr>
              <w:t xml:space="preserve"> </w:t>
            </w:r>
            <w:proofErr w:type="spellStart"/>
            <w:r>
              <w:rPr>
                <w:rFonts w:cstheme="minorHAnsi"/>
              </w:rPr>
              <w:t>poate</w:t>
            </w:r>
            <w:proofErr w:type="spellEnd"/>
            <w:r>
              <w:rPr>
                <w:rFonts w:cstheme="minorHAnsi"/>
              </w:rPr>
              <w:t xml:space="preserve"> fi </w:t>
            </w:r>
            <w:proofErr w:type="spellStart"/>
            <w:r>
              <w:rPr>
                <w:rFonts w:cstheme="minorHAnsi"/>
              </w:rPr>
              <w:t>servit</w:t>
            </w:r>
            <w:proofErr w:type="spellEnd"/>
            <w:r>
              <w:rPr>
                <w:rFonts w:cstheme="minorHAnsi"/>
              </w:rPr>
              <w:t xml:space="preserve"> </w:t>
            </w:r>
            <w:proofErr w:type="spellStart"/>
            <w:r>
              <w:rPr>
                <w:rFonts w:cstheme="minorHAnsi"/>
              </w:rPr>
              <w:t>stil</w:t>
            </w:r>
            <w:proofErr w:type="spellEnd"/>
            <w:r>
              <w:rPr>
                <w:rFonts w:cstheme="minorHAnsi"/>
              </w:rPr>
              <w:t xml:space="preserve"> buffet </w:t>
            </w:r>
            <w:proofErr w:type="spellStart"/>
            <w:r>
              <w:rPr>
                <w:rFonts w:cstheme="minorHAnsi"/>
              </w:rPr>
              <w:t>suedez</w:t>
            </w:r>
            <w:proofErr w:type="spellEnd"/>
            <w:r>
              <w:rPr>
                <w:rFonts w:cstheme="minorHAnsi"/>
              </w:rPr>
              <w:t xml:space="preserve"> </w:t>
            </w:r>
            <w:proofErr w:type="spellStart"/>
            <w:r>
              <w:rPr>
                <w:rFonts w:cstheme="minorHAnsi"/>
              </w:rPr>
              <w:t>sau</w:t>
            </w:r>
            <w:proofErr w:type="spellEnd"/>
            <w:r>
              <w:rPr>
                <w:rFonts w:cstheme="minorHAnsi"/>
              </w:rPr>
              <w:t xml:space="preserve"> </w:t>
            </w:r>
            <w:proofErr w:type="spellStart"/>
            <w:r>
              <w:rPr>
                <w:rFonts w:cstheme="minorHAnsi"/>
              </w:rPr>
              <w:t>platouri</w:t>
            </w:r>
            <w:proofErr w:type="spellEnd"/>
            <w:r>
              <w:rPr>
                <w:rFonts w:cstheme="minorHAnsi"/>
              </w:rPr>
              <w:t xml:space="preserve"> </w:t>
            </w:r>
            <w:proofErr w:type="spellStart"/>
            <w:r w:rsidR="00877ACE">
              <w:rPr>
                <w:rFonts w:cstheme="minorHAnsi"/>
              </w:rPr>
              <w:t>individuale</w:t>
            </w:r>
            <w:proofErr w:type="spellEnd"/>
            <w:r w:rsidR="00877ACE">
              <w:rPr>
                <w:rFonts w:cstheme="minorHAnsi"/>
              </w:rPr>
              <w:t>.</w:t>
            </w:r>
          </w:p>
        </w:tc>
        <w:tc>
          <w:tcPr>
            <w:tcW w:w="5526" w:type="dxa"/>
          </w:tcPr>
          <w:p w14:paraId="70FAE73D" w14:textId="77777777" w:rsidR="0006093A" w:rsidRDefault="0006093A" w:rsidP="000F6270">
            <w:pPr>
              <w:spacing w:after="0" w:line="240" w:lineRule="auto"/>
              <w:jc w:val="center"/>
              <w:rPr>
                <w:rFonts w:cstheme="minorHAnsi"/>
                <w:i/>
                <w:color w:val="FF0000"/>
                <w:lang w:val="ro-RO"/>
              </w:rPr>
            </w:pPr>
          </w:p>
          <w:p w14:paraId="04226A78" w14:textId="77777777" w:rsidR="0006093A" w:rsidRDefault="0006093A" w:rsidP="000F6270">
            <w:pPr>
              <w:spacing w:after="0" w:line="240" w:lineRule="auto"/>
              <w:jc w:val="center"/>
              <w:rPr>
                <w:rFonts w:cstheme="minorHAnsi"/>
                <w:i/>
                <w:color w:val="FF0000"/>
                <w:lang w:val="ro-RO"/>
              </w:rPr>
            </w:pPr>
          </w:p>
          <w:p w14:paraId="2D5C6C76" w14:textId="77777777" w:rsidR="0006093A" w:rsidRDefault="0006093A" w:rsidP="000F6270">
            <w:pPr>
              <w:spacing w:after="0" w:line="240" w:lineRule="auto"/>
              <w:jc w:val="center"/>
              <w:rPr>
                <w:rFonts w:cstheme="minorHAnsi"/>
                <w:i/>
                <w:color w:val="FF0000"/>
                <w:lang w:val="ro-RO"/>
              </w:rPr>
            </w:pPr>
          </w:p>
          <w:p w14:paraId="6718CF53" w14:textId="77777777" w:rsidR="0006093A" w:rsidRDefault="0006093A" w:rsidP="000F6270">
            <w:pPr>
              <w:spacing w:after="0" w:line="240" w:lineRule="auto"/>
              <w:jc w:val="center"/>
              <w:rPr>
                <w:rFonts w:cstheme="minorHAnsi"/>
                <w:i/>
                <w:color w:val="FF0000"/>
                <w:lang w:val="ro-RO"/>
              </w:rPr>
            </w:pPr>
          </w:p>
          <w:p w14:paraId="6D14F970" w14:textId="77777777" w:rsidR="0006093A" w:rsidRDefault="0006093A" w:rsidP="000F6270">
            <w:pPr>
              <w:spacing w:after="0" w:line="240" w:lineRule="auto"/>
              <w:jc w:val="center"/>
              <w:rPr>
                <w:rFonts w:cstheme="minorHAnsi"/>
                <w:i/>
                <w:color w:val="FF0000"/>
                <w:lang w:val="ro-RO"/>
              </w:rPr>
            </w:pPr>
          </w:p>
          <w:p w14:paraId="45654EF6" w14:textId="77777777" w:rsidR="0006093A" w:rsidRDefault="0006093A" w:rsidP="000F6270">
            <w:pPr>
              <w:spacing w:after="0" w:line="240" w:lineRule="auto"/>
              <w:jc w:val="center"/>
              <w:rPr>
                <w:rFonts w:cstheme="minorHAnsi"/>
                <w:i/>
                <w:color w:val="FF0000"/>
                <w:lang w:val="ro-RO"/>
              </w:rPr>
            </w:pPr>
          </w:p>
          <w:p w14:paraId="53D0BA0F" w14:textId="77777777" w:rsidR="0006093A" w:rsidRDefault="0006093A" w:rsidP="000F6270">
            <w:pPr>
              <w:spacing w:after="0" w:line="240" w:lineRule="auto"/>
              <w:jc w:val="center"/>
              <w:rPr>
                <w:rFonts w:cstheme="minorHAnsi"/>
                <w:i/>
                <w:color w:val="FF0000"/>
                <w:lang w:val="ro-RO"/>
              </w:rPr>
            </w:pPr>
          </w:p>
          <w:p w14:paraId="5B97E664" w14:textId="77777777" w:rsidR="0006093A" w:rsidRDefault="0006093A" w:rsidP="000F6270">
            <w:pPr>
              <w:spacing w:after="0" w:line="240" w:lineRule="auto"/>
              <w:jc w:val="center"/>
              <w:rPr>
                <w:rFonts w:cstheme="minorHAnsi"/>
                <w:i/>
                <w:color w:val="FF0000"/>
                <w:lang w:val="ro-RO"/>
              </w:rPr>
            </w:pPr>
          </w:p>
          <w:p w14:paraId="3F2535DF" w14:textId="77777777" w:rsidR="0006093A" w:rsidRDefault="0006093A" w:rsidP="000F6270">
            <w:pPr>
              <w:spacing w:after="0" w:line="240" w:lineRule="auto"/>
              <w:jc w:val="center"/>
              <w:rPr>
                <w:rFonts w:cstheme="minorHAnsi"/>
                <w:i/>
                <w:color w:val="FF0000"/>
                <w:lang w:val="ro-RO"/>
              </w:rPr>
            </w:pPr>
          </w:p>
          <w:p w14:paraId="6F521A8A" w14:textId="77777777" w:rsidR="0006093A" w:rsidRDefault="0006093A" w:rsidP="000F6270">
            <w:pPr>
              <w:spacing w:after="0" w:line="240" w:lineRule="auto"/>
              <w:jc w:val="center"/>
              <w:rPr>
                <w:rFonts w:cstheme="minorHAnsi"/>
                <w:i/>
                <w:color w:val="FF0000"/>
                <w:lang w:val="ro-RO"/>
              </w:rPr>
            </w:pPr>
          </w:p>
          <w:p w14:paraId="5E09750F" w14:textId="77777777" w:rsidR="0006093A" w:rsidRDefault="0006093A" w:rsidP="000F6270">
            <w:pPr>
              <w:spacing w:after="0" w:line="240" w:lineRule="auto"/>
              <w:jc w:val="center"/>
              <w:rPr>
                <w:rFonts w:cstheme="minorHAnsi"/>
                <w:i/>
                <w:color w:val="FF0000"/>
                <w:lang w:val="ro-RO"/>
              </w:rPr>
            </w:pPr>
          </w:p>
          <w:p w14:paraId="4DC0C4E2" w14:textId="77777777" w:rsidR="0006093A" w:rsidRDefault="0006093A" w:rsidP="000F6270">
            <w:pPr>
              <w:spacing w:after="0" w:line="240" w:lineRule="auto"/>
              <w:jc w:val="center"/>
              <w:rPr>
                <w:rFonts w:cstheme="minorHAnsi"/>
                <w:i/>
                <w:color w:val="FF0000"/>
                <w:lang w:val="ro-RO"/>
              </w:rPr>
            </w:pPr>
          </w:p>
          <w:p w14:paraId="05BA1333" w14:textId="77777777" w:rsidR="0006093A" w:rsidRDefault="0006093A" w:rsidP="000F6270">
            <w:pPr>
              <w:spacing w:after="0" w:line="240" w:lineRule="auto"/>
              <w:jc w:val="center"/>
              <w:rPr>
                <w:rFonts w:cstheme="minorHAnsi"/>
                <w:i/>
                <w:color w:val="FF0000"/>
                <w:lang w:val="ro-RO"/>
              </w:rPr>
            </w:pPr>
          </w:p>
          <w:p w14:paraId="7FFA798D" w14:textId="77777777" w:rsidR="0006093A" w:rsidRDefault="0006093A" w:rsidP="000F6270">
            <w:pPr>
              <w:spacing w:after="0" w:line="240" w:lineRule="auto"/>
              <w:jc w:val="center"/>
              <w:rPr>
                <w:rFonts w:cstheme="minorHAnsi"/>
                <w:i/>
                <w:color w:val="FF0000"/>
                <w:lang w:val="ro-RO"/>
              </w:rPr>
            </w:pPr>
          </w:p>
          <w:p w14:paraId="375B4ED8" w14:textId="77777777" w:rsidR="0006093A" w:rsidRDefault="0006093A" w:rsidP="000F6270">
            <w:pPr>
              <w:spacing w:after="0" w:line="240" w:lineRule="auto"/>
              <w:jc w:val="center"/>
              <w:rPr>
                <w:rFonts w:cstheme="minorHAnsi"/>
                <w:i/>
                <w:color w:val="FF0000"/>
                <w:lang w:val="ro-RO"/>
              </w:rPr>
            </w:pPr>
          </w:p>
          <w:p w14:paraId="3F1CC0E7" w14:textId="77777777" w:rsidR="0006093A" w:rsidRDefault="0006093A" w:rsidP="000F6270">
            <w:pPr>
              <w:spacing w:after="0" w:line="240" w:lineRule="auto"/>
              <w:jc w:val="center"/>
              <w:rPr>
                <w:rFonts w:cstheme="minorHAnsi"/>
                <w:i/>
                <w:color w:val="FF0000"/>
                <w:lang w:val="ro-RO"/>
              </w:rPr>
            </w:pPr>
          </w:p>
          <w:p w14:paraId="0C7F1502" w14:textId="77777777" w:rsidR="0006093A" w:rsidRDefault="0006093A" w:rsidP="000F6270">
            <w:pPr>
              <w:spacing w:after="0" w:line="240" w:lineRule="auto"/>
              <w:jc w:val="center"/>
              <w:rPr>
                <w:rFonts w:cstheme="minorHAnsi"/>
                <w:i/>
                <w:color w:val="FF0000"/>
                <w:lang w:val="ro-RO"/>
              </w:rPr>
            </w:pPr>
          </w:p>
          <w:p w14:paraId="2AE7F020" w14:textId="77777777" w:rsidR="0006093A" w:rsidRDefault="0006093A" w:rsidP="000F6270">
            <w:pPr>
              <w:spacing w:after="0" w:line="240" w:lineRule="auto"/>
              <w:jc w:val="center"/>
              <w:rPr>
                <w:rFonts w:cstheme="minorHAnsi"/>
                <w:i/>
                <w:color w:val="FF0000"/>
                <w:lang w:val="ro-RO"/>
              </w:rPr>
            </w:pPr>
          </w:p>
          <w:p w14:paraId="0668F76D" w14:textId="77777777" w:rsidR="0006093A" w:rsidRDefault="0006093A" w:rsidP="000F6270">
            <w:pPr>
              <w:spacing w:after="0" w:line="240" w:lineRule="auto"/>
              <w:jc w:val="center"/>
              <w:rPr>
                <w:rFonts w:cstheme="minorHAnsi"/>
                <w:i/>
                <w:color w:val="FF0000"/>
                <w:lang w:val="ro-RO"/>
              </w:rPr>
            </w:pPr>
          </w:p>
          <w:p w14:paraId="11F672C1" w14:textId="77777777" w:rsidR="0006093A" w:rsidRDefault="0006093A" w:rsidP="000F6270">
            <w:pPr>
              <w:spacing w:after="0" w:line="240" w:lineRule="auto"/>
              <w:jc w:val="center"/>
              <w:rPr>
                <w:rFonts w:cstheme="minorHAnsi"/>
                <w:i/>
                <w:color w:val="FF0000"/>
                <w:lang w:val="ro-RO"/>
              </w:rPr>
            </w:pPr>
          </w:p>
          <w:p w14:paraId="40100857" w14:textId="77777777" w:rsidR="0006093A" w:rsidRDefault="0006093A" w:rsidP="000F6270">
            <w:pPr>
              <w:spacing w:after="0" w:line="240" w:lineRule="auto"/>
              <w:jc w:val="center"/>
              <w:rPr>
                <w:rFonts w:cstheme="minorHAnsi"/>
                <w:i/>
                <w:color w:val="FF0000"/>
                <w:lang w:val="ro-RO"/>
              </w:rPr>
            </w:pPr>
          </w:p>
          <w:p w14:paraId="6570A930" w14:textId="77777777" w:rsidR="0006093A" w:rsidRDefault="0006093A" w:rsidP="000F6270">
            <w:pPr>
              <w:spacing w:after="0" w:line="240" w:lineRule="auto"/>
              <w:jc w:val="center"/>
              <w:rPr>
                <w:rFonts w:cstheme="minorHAnsi"/>
                <w:i/>
                <w:color w:val="FF0000"/>
                <w:lang w:val="ro-RO"/>
              </w:rPr>
            </w:pPr>
          </w:p>
          <w:p w14:paraId="577CBFF6" w14:textId="77777777" w:rsidR="0006093A" w:rsidRDefault="0006093A" w:rsidP="000F6270">
            <w:pPr>
              <w:spacing w:after="0" w:line="240" w:lineRule="auto"/>
              <w:jc w:val="center"/>
              <w:rPr>
                <w:rFonts w:cstheme="minorHAnsi"/>
                <w:i/>
                <w:color w:val="FF0000"/>
                <w:lang w:val="ro-RO"/>
              </w:rPr>
            </w:pPr>
          </w:p>
          <w:p w14:paraId="2751BFCA" w14:textId="77777777" w:rsidR="0006093A" w:rsidRDefault="0006093A" w:rsidP="000F6270">
            <w:pPr>
              <w:spacing w:after="0" w:line="240" w:lineRule="auto"/>
              <w:jc w:val="center"/>
              <w:rPr>
                <w:rFonts w:cstheme="minorHAnsi"/>
                <w:i/>
                <w:color w:val="FF0000"/>
                <w:lang w:val="ro-RO"/>
              </w:rPr>
            </w:pPr>
          </w:p>
          <w:p w14:paraId="1A9CD59B" w14:textId="77777777" w:rsidR="0006093A" w:rsidRDefault="0006093A" w:rsidP="000F6270">
            <w:pPr>
              <w:spacing w:after="0" w:line="240" w:lineRule="auto"/>
              <w:jc w:val="center"/>
              <w:rPr>
                <w:rFonts w:cstheme="minorHAnsi"/>
                <w:i/>
                <w:color w:val="FF0000"/>
                <w:lang w:val="ro-RO"/>
              </w:rPr>
            </w:pPr>
          </w:p>
          <w:p w14:paraId="67C42FEE" w14:textId="77777777" w:rsidR="0006093A" w:rsidRDefault="0006093A" w:rsidP="000F6270">
            <w:pPr>
              <w:spacing w:after="0" w:line="240" w:lineRule="auto"/>
              <w:jc w:val="center"/>
              <w:rPr>
                <w:rFonts w:cstheme="minorHAnsi"/>
                <w:i/>
                <w:color w:val="FF0000"/>
                <w:lang w:val="ro-RO"/>
              </w:rPr>
            </w:pPr>
          </w:p>
          <w:p w14:paraId="313FB23E" w14:textId="26ED532E" w:rsidR="0006093A" w:rsidRPr="0006093A" w:rsidRDefault="0006093A" w:rsidP="0006093A">
            <w:pPr>
              <w:pStyle w:val="ListParagraph"/>
              <w:spacing w:after="0" w:line="240" w:lineRule="auto"/>
              <w:rPr>
                <w:rFonts w:cstheme="minorHAnsi"/>
                <w:i/>
                <w:color w:val="FF0000"/>
                <w:lang w:val="ro-RO"/>
              </w:rPr>
            </w:pPr>
          </w:p>
        </w:tc>
      </w:tr>
      <w:tr w:rsidR="00EA041B" w:rsidRPr="004674D0" w14:paraId="125486C8" w14:textId="77777777" w:rsidTr="00637CAC">
        <w:trPr>
          <w:trHeight w:val="285"/>
        </w:trPr>
        <w:tc>
          <w:tcPr>
            <w:tcW w:w="5247" w:type="dxa"/>
            <w:shd w:val="clear" w:color="auto" w:fill="auto"/>
            <w:vAlign w:val="bottom"/>
          </w:tcPr>
          <w:p w14:paraId="3AED7754" w14:textId="4647C979" w:rsidR="00EA041B" w:rsidRPr="004F7F0F" w:rsidRDefault="00EA041B" w:rsidP="005222D1">
            <w:pPr>
              <w:spacing w:after="0" w:line="240" w:lineRule="auto"/>
              <w:ind w:left="142" w:right="187"/>
              <w:jc w:val="both"/>
              <w:rPr>
                <w:rFonts w:cstheme="minorHAnsi"/>
                <w:b/>
                <w:u w:val="single"/>
                <w:lang w:val="ro-RO"/>
              </w:rPr>
            </w:pPr>
            <w:r w:rsidRPr="004F7F0F">
              <w:rPr>
                <w:rFonts w:cstheme="minorHAnsi"/>
                <w:b/>
                <w:u w:val="single"/>
                <w:lang w:val="ro-RO"/>
              </w:rPr>
              <w:t>Detalii specifice şi standarde tehnice minim acceptate de către Beneficiar</w:t>
            </w:r>
          </w:p>
          <w:p w14:paraId="38C4D84B" w14:textId="59BBE87A" w:rsidR="0094752A" w:rsidRPr="004F7F0F" w:rsidRDefault="0094752A" w:rsidP="00856A2F">
            <w:pPr>
              <w:pStyle w:val="ListParagraph"/>
              <w:numPr>
                <w:ilvl w:val="0"/>
                <w:numId w:val="3"/>
              </w:numPr>
              <w:spacing w:after="0" w:line="240" w:lineRule="auto"/>
              <w:ind w:right="187"/>
              <w:jc w:val="both"/>
              <w:rPr>
                <w:rFonts w:cstheme="minorHAnsi"/>
                <w:lang w:val="ro-RO"/>
              </w:rPr>
            </w:pPr>
          </w:p>
        </w:tc>
        <w:tc>
          <w:tcPr>
            <w:tcW w:w="5526" w:type="dxa"/>
          </w:tcPr>
          <w:p w14:paraId="72AA8245" w14:textId="77777777" w:rsidR="00EA041B" w:rsidRPr="00A52C69" w:rsidRDefault="00EA041B" w:rsidP="000F6270">
            <w:pPr>
              <w:spacing w:after="0" w:line="240" w:lineRule="auto"/>
              <w:jc w:val="center"/>
              <w:rPr>
                <w:rFonts w:cstheme="minorHAnsi"/>
                <w:i/>
                <w:color w:val="FF0000"/>
                <w:lang w:val="ro-RO"/>
              </w:rPr>
            </w:pPr>
          </w:p>
        </w:tc>
      </w:tr>
      <w:tr w:rsidR="00EA041B" w:rsidRPr="0055369F" w14:paraId="543A05F9" w14:textId="77777777" w:rsidTr="00637CAC">
        <w:trPr>
          <w:trHeight w:val="285"/>
        </w:trPr>
        <w:tc>
          <w:tcPr>
            <w:tcW w:w="5247" w:type="dxa"/>
            <w:shd w:val="clear" w:color="auto" w:fill="auto"/>
            <w:vAlign w:val="bottom"/>
          </w:tcPr>
          <w:p w14:paraId="4FC367EB" w14:textId="77777777" w:rsidR="00EA041B" w:rsidRDefault="00EA041B" w:rsidP="005222D1">
            <w:pPr>
              <w:spacing w:after="0" w:line="240" w:lineRule="auto"/>
              <w:ind w:left="142" w:right="187"/>
              <w:jc w:val="both"/>
              <w:rPr>
                <w:rFonts w:cstheme="minorHAnsi"/>
                <w:b/>
                <w:u w:val="single"/>
                <w:lang w:val="ro-RO"/>
              </w:rPr>
            </w:pPr>
            <w:r w:rsidRPr="004F7F0F">
              <w:rPr>
                <w:rFonts w:cstheme="minorHAnsi"/>
                <w:b/>
                <w:u w:val="single"/>
                <w:lang w:val="ro-RO"/>
              </w:rPr>
              <w:t>Parametri de Funcţionare minim acceptaţi de către Beneficiar</w:t>
            </w:r>
          </w:p>
          <w:p w14:paraId="016981EB" w14:textId="09DC2470" w:rsidR="00EE5011" w:rsidRPr="004F7F0F" w:rsidRDefault="00EE5011" w:rsidP="00877ACE">
            <w:pPr>
              <w:pStyle w:val="ListParagraph"/>
              <w:numPr>
                <w:ilvl w:val="0"/>
                <w:numId w:val="3"/>
              </w:numPr>
              <w:spacing w:after="0" w:line="240" w:lineRule="auto"/>
              <w:ind w:right="187"/>
              <w:jc w:val="both"/>
              <w:rPr>
                <w:rFonts w:cstheme="minorHAnsi"/>
                <w:lang w:val="ro-RO"/>
              </w:rPr>
            </w:pPr>
          </w:p>
        </w:tc>
        <w:tc>
          <w:tcPr>
            <w:tcW w:w="5526" w:type="dxa"/>
          </w:tcPr>
          <w:p w14:paraId="47A9B2B8" w14:textId="77777777" w:rsidR="00EA041B" w:rsidRPr="00A52C69" w:rsidRDefault="00EA041B" w:rsidP="000F6270">
            <w:pPr>
              <w:spacing w:after="0" w:line="240" w:lineRule="auto"/>
              <w:jc w:val="center"/>
              <w:rPr>
                <w:rFonts w:cstheme="minorHAnsi"/>
                <w:i/>
                <w:color w:val="FF0000"/>
                <w:lang w:val="ro-RO"/>
              </w:rPr>
            </w:pPr>
          </w:p>
        </w:tc>
      </w:tr>
      <w:tr w:rsidR="00EA041B" w:rsidRPr="004961AE" w14:paraId="3A59E0DE" w14:textId="77777777" w:rsidTr="00637CAC">
        <w:trPr>
          <w:trHeight w:val="285"/>
        </w:trPr>
        <w:tc>
          <w:tcPr>
            <w:tcW w:w="5247" w:type="dxa"/>
            <w:shd w:val="clear" w:color="auto" w:fill="auto"/>
            <w:vAlign w:val="bottom"/>
          </w:tcPr>
          <w:p w14:paraId="22CD39F7" w14:textId="1C7E0F71" w:rsidR="00EA041B" w:rsidRPr="004961AE" w:rsidRDefault="00EA041B" w:rsidP="00B14D14">
            <w:pPr>
              <w:spacing w:after="0" w:line="240" w:lineRule="auto"/>
              <w:ind w:left="142" w:right="187"/>
              <w:rPr>
                <w:rFonts w:cstheme="minorHAnsi"/>
                <w:i/>
                <w:color w:val="FF0000"/>
                <w:lang w:val="ro-RO"/>
              </w:rPr>
            </w:pPr>
            <w:r w:rsidRPr="007302AD">
              <w:rPr>
                <w:rFonts w:cstheme="minorHAnsi"/>
                <w:b/>
                <w:i/>
                <w:u w:val="single"/>
                <w:lang w:val="ro-RO"/>
              </w:rPr>
              <w:t>Alte prevederi relevante</w:t>
            </w:r>
            <w:r w:rsidR="007302AD">
              <w:rPr>
                <w:rFonts w:eastAsia="Times New Roman" w:cstheme="minorHAnsi"/>
                <w:i/>
                <w:lang w:val="ro-RO"/>
              </w:rPr>
              <w:t xml:space="preserve">          </w:t>
            </w:r>
            <w:r w:rsidR="001824C8" w:rsidRPr="004961AE">
              <w:rPr>
                <w:rFonts w:eastAsia="Times New Roman" w:cstheme="minorHAnsi"/>
                <w:i/>
                <w:lang w:val="ro-RO"/>
              </w:rPr>
              <w:t xml:space="preserve"> </w:t>
            </w:r>
          </w:p>
        </w:tc>
        <w:tc>
          <w:tcPr>
            <w:tcW w:w="5526" w:type="dxa"/>
          </w:tcPr>
          <w:p w14:paraId="36356B15" w14:textId="77777777" w:rsidR="00EA041B" w:rsidRPr="004961AE" w:rsidRDefault="00EA041B" w:rsidP="000F6270">
            <w:pPr>
              <w:spacing w:after="0" w:line="240" w:lineRule="auto"/>
              <w:jc w:val="center"/>
              <w:rPr>
                <w:rFonts w:cstheme="minorHAnsi"/>
                <w:i/>
                <w:color w:val="FF0000"/>
                <w:lang w:val="ro-RO"/>
              </w:rPr>
            </w:pPr>
          </w:p>
        </w:tc>
      </w:tr>
    </w:tbl>
    <w:p w14:paraId="25146F21" w14:textId="77777777" w:rsidR="001F09AA" w:rsidRDefault="001F09AA" w:rsidP="00EA041B">
      <w:pPr>
        <w:spacing w:after="0" w:line="240" w:lineRule="auto"/>
        <w:ind w:firstLine="360"/>
        <w:rPr>
          <w:rFonts w:cstheme="minorHAnsi"/>
          <w:b/>
          <w:i/>
          <w:lang w:val="ro-RO"/>
        </w:rPr>
      </w:pPr>
    </w:p>
    <w:p w14:paraId="1BF80D99" w14:textId="77777777" w:rsidR="00EA041B" w:rsidRDefault="00EA041B" w:rsidP="00EA041B">
      <w:pPr>
        <w:spacing w:after="0" w:line="240" w:lineRule="auto"/>
        <w:ind w:firstLine="360"/>
        <w:rPr>
          <w:rFonts w:cstheme="minorHAnsi"/>
          <w:b/>
          <w:i/>
          <w:lang w:val="ro-RO"/>
        </w:rPr>
      </w:pPr>
      <w:r w:rsidRPr="004961AE">
        <w:rPr>
          <w:rFonts w:cstheme="minorHAnsi"/>
          <w:b/>
          <w:i/>
          <w:lang w:val="ro-RO"/>
        </w:rPr>
        <w:t>NUMELE OFERTANTULUI___</w:t>
      </w:r>
      <w:r w:rsidR="001F09AA">
        <w:rPr>
          <w:rFonts w:cstheme="minorHAnsi"/>
          <w:b/>
          <w:i/>
          <w:lang w:val="ro-RO"/>
        </w:rPr>
        <w:t>_________________</w:t>
      </w:r>
      <w:r w:rsidRPr="004961AE">
        <w:rPr>
          <w:rFonts w:cstheme="minorHAnsi"/>
          <w:b/>
          <w:i/>
          <w:lang w:val="ro-RO"/>
        </w:rPr>
        <w:t>__________________</w:t>
      </w:r>
    </w:p>
    <w:p w14:paraId="162E5A6F" w14:textId="77777777" w:rsidR="001F09AA" w:rsidRPr="004961AE" w:rsidRDefault="001F09AA" w:rsidP="00EA041B">
      <w:pPr>
        <w:spacing w:after="0" w:line="240" w:lineRule="auto"/>
        <w:ind w:firstLine="360"/>
        <w:rPr>
          <w:rFonts w:cstheme="minorHAnsi"/>
          <w:b/>
          <w:i/>
          <w:lang w:val="ro-RO"/>
        </w:rPr>
      </w:pPr>
    </w:p>
    <w:p w14:paraId="0B50227A" w14:textId="77777777" w:rsidR="00EA041B" w:rsidRPr="004961AE" w:rsidRDefault="00EA041B" w:rsidP="00EA041B">
      <w:pPr>
        <w:spacing w:after="0" w:line="240" w:lineRule="auto"/>
        <w:ind w:firstLine="360"/>
        <w:rPr>
          <w:rFonts w:cstheme="minorHAnsi"/>
          <w:b/>
          <w:i/>
          <w:lang w:val="ro-RO"/>
        </w:rPr>
      </w:pPr>
      <w:r w:rsidRPr="004961AE">
        <w:rPr>
          <w:rFonts w:cstheme="minorHAnsi"/>
          <w:b/>
          <w:i/>
          <w:lang w:val="ro-RO"/>
        </w:rPr>
        <w:t>Semnătură autorizată___________________________</w:t>
      </w:r>
    </w:p>
    <w:p w14:paraId="1C47671B" w14:textId="77777777" w:rsidR="00EA041B" w:rsidRPr="004961AE" w:rsidRDefault="00EA041B" w:rsidP="00EA041B">
      <w:pPr>
        <w:spacing w:after="0" w:line="240" w:lineRule="auto"/>
        <w:ind w:firstLine="360"/>
        <w:rPr>
          <w:rFonts w:cstheme="minorHAnsi"/>
          <w:b/>
          <w:i/>
          <w:lang w:val="ro-RO"/>
        </w:rPr>
      </w:pPr>
      <w:r w:rsidRPr="004961AE">
        <w:rPr>
          <w:rFonts w:cstheme="minorHAnsi"/>
          <w:b/>
          <w:i/>
          <w:lang w:val="ro-RO"/>
        </w:rPr>
        <w:t>Locul:</w:t>
      </w:r>
    </w:p>
    <w:p w14:paraId="7A4B46E7" w14:textId="77777777" w:rsidR="00C84A82" w:rsidRPr="00467385" w:rsidRDefault="00EA041B" w:rsidP="00467385">
      <w:pPr>
        <w:spacing w:after="0" w:line="240" w:lineRule="auto"/>
        <w:ind w:firstLine="360"/>
        <w:rPr>
          <w:rFonts w:cstheme="minorHAnsi"/>
          <w:i/>
          <w:lang w:val="ro-RO"/>
        </w:rPr>
      </w:pPr>
      <w:r w:rsidRPr="004961AE">
        <w:rPr>
          <w:rFonts w:cstheme="minorHAnsi"/>
          <w:b/>
          <w:i/>
          <w:lang w:val="ro-RO"/>
        </w:rPr>
        <w:t>Data:</w:t>
      </w:r>
    </w:p>
    <w:sectPr w:rsidR="00C84A82" w:rsidRPr="00467385" w:rsidSect="00B14D14">
      <w:pgSz w:w="12240" w:h="15840"/>
      <w:pgMar w:top="426" w:right="1325" w:bottom="28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D740C" w14:textId="77777777" w:rsidR="00EF1D44" w:rsidRDefault="00EF1D44" w:rsidP="00EA041B">
      <w:pPr>
        <w:spacing w:after="0" w:line="240" w:lineRule="auto"/>
      </w:pPr>
      <w:r>
        <w:separator/>
      </w:r>
    </w:p>
  </w:endnote>
  <w:endnote w:type="continuationSeparator" w:id="0">
    <w:p w14:paraId="09F81FB4" w14:textId="77777777" w:rsidR="00EF1D44" w:rsidRDefault="00EF1D44" w:rsidP="00EA0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CA1AC" w14:textId="77777777" w:rsidR="00EF1D44" w:rsidRDefault="00EF1D44" w:rsidP="00EA041B">
      <w:pPr>
        <w:spacing w:after="0" w:line="240" w:lineRule="auto"/>
      </w:pPr>
      <w:r>
        <w:separator/>
      </w:r>
    </w:p>
  </w:footnote>
  <w:footnote w:type="continuationSeparator" w:id="0">
    <w:p w14:paraId="61926D98" w14:textId="77777777" w:rsidR="00EF1D44" w:rsidRDefault="00EF1D44" w:rsidP="00EA041B">
      <w:pPr>
        <w:spacing w:after="0" w:line="240" w:lineRule="auto"/>
      </w:pPr>
      <w:r>
        <w:continuationSeparator/>
      </w:r>
    </w:p>
  </w:footnote>
  <w:footnote w:id="1">
    <w:p w14:paraId="042171C8" w14:textId="77777777" w:rsidR="00EA041B" w:rsidRPr="00363773" w:rsidRDefault="00EA041B" w:rsidP="00EA041B">
      <w:pPr>
        <w:spacing w:after="0" w:line="240" w:lineRule="auto"/>
        <w:jc w:val="both"/>
        <w:rPr>
          <w:i/>
          <w:lang w:val="ro-RO"/>
        </w:rPr>
      </w:pPr>
      <w:r w:rsidRPr="00363773">
        <w:rPr>
          <w:rStyle w:val="FootnoteReference"/>
        </w:rPr>
        <w:footnoteRef/>
      </w:r>
      <w:r w:rsidRPr="00363773">
        <w:rPr>
          <w:i/>
          <w:lang w:val="ro-RO"/>
        </w:rPr>
        <w:t>Anexa Termeni si Conditii de Livrare este formularul in  care Beneficiarul va completa conditiile in care doreste furnizarea bunurilor (Pct. 3 - perioada de livrare, pct. 7A – Specificatii Tehnice solicitate).</w:t>
      </w:r>
    </w:p>
    <w:p w14:paraId="1216AC66" w14:textId="77777777" w:rsidR="00EA041B" w:rsidRPr="00363773" w:rsidRDefault="00EA041B" w:rsidP="00EA041B">
      <w:pPr>
        <w:spacing w:after="0" w:line="240" w:lineRule="auto"/>
        <w:jc w:val="both"/>
        <w:rPr>
          <w:i/>
          <w:lang w:val="ro-RO"/>
        </w:rPr>
      </w:pPr>
      <w:r w:rsidRPr="00363773">
        <w:rPr>
          <w:i/>
          <w:lang w:val="ro-RO"/>
        </w:rPr>
        <w:t xml:space="preserve"> Ofertanții completeaza formularul cu oferta lor - pct.1, pct. 3 si pct.7B -  şi îl returneaza  Beneficiarului semnat, daca accepta conditiile de livrare cerute de Beneficiar.</w:t>
      </w:r>
    </w:p>
    <w:p w14:paraId="0AE07503" w14:textId="77777777" w:rsidR="00EA041B" w:rsidRPr="00CB44CF" w:rsidRDefault="00EA041B" w:rsidP="00EA041B">
      <w:pPr>
        <w:pStyle w:val="FootnoteText"/>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2602"/>
    <w:multiLevelType w:val="hybridMultilevel"/>
    <w:tmpl w:val="FD1A601C"/>
    <w:lvl w:ilvl="0" w:tplc="943C5ECA">
      <w:start w:val="4"/>
      <w:numFmt w:val="decimal"/>
      <w:lvlText w:val="%1."/>
      <w:lvlJc w:val="left"/>
      <w:pPr>
        <w:ind w:left="770" w:hanging="360"/>
      </w:pPr>
      <w:rPr>
        <w:rFonts w:hint="default"/>
        <w:b/>
        <w:u w:val="single"/>
      </w:rPr>
    </w:lvl>
    <w:lvl w:ilvl="1" w:tplc="04180019" w:tentative="1">
      <w:start w:val="1"/>
      <w:numFmt w:val="lowerLetter"/>
      <w:lvlText w:val="%2."/>
      <w:lvlJc w:val="left"/>
      <w:pPr>
        <w:ind w:left="1490" w:hanging="360"/>
      </w:pPr>
    </w:lvl>
    <w:lvl w:ilvl="2" w:tplc="0418001B" w:tentative="1">
      <w:start w:val="1"/>
      <w:numFmt w:val="lowerRoman"/>
      <w:lvlText w:val="%3."/>
      <w:lvlJc w:val="right"/>
      <w:pPr>
        <w:ind w:left="2210" w:hanging="180"/>
      </w:pPr>
    </w:lvl>
    <w:lvl w:ilvl="3" w:tplc="0418000F" w:tentative="1">
      <w:start w:val="1"/>
      <w:numFmt w:val="decimal"/>
      <w:lvlText w:val="%4."/>
      <w:lvlJc w:val="left"/>
      <w:pPr>
        <w:ind w:left="2930" w:hanging="360"/>
      </w:pPr>
    </w:lvl>
    <w:lvl w:ilvl="4" w:tplc="04180019" w:tentative="1">
      <w:start w:val="1"/>
      <w:numFmt w:val="lowerLetter"/>
      <w:lvlText w:val="%5."/>
      <w:lvlJc w:val="left"/>
      <w:pPr>
        <w:ind w:left="3650" w:hanging="360"/>
      </w:pPr>
    </w:lvl>
    <w:lvl w:ilvl="5" w:tplc="0418001B" w:tentative="1">
      <w:start w:val="1"/>
      <w:numFmt w:val="lowerRoman"/>
      <w:lvlText w:val="%6."/>
      <w:lvlJc w:val="right"/>
      <w:pPr>
        <w:ind w:left="4370" w:hanging="180"/>
      </w:pPr>
    </w:lvl>
    <w:lvl w:ilvl="6" w:tplc="0418000F" w:tentative="1">
      <w:start w:val="1"/>
      <w:numFmt w:val="decimal"/>
      <w:lvlText w:val="%7."/>
      <w:lvlJc w:val="left"/>
      <w:pPr>
        <w:ind w:left="5090" w:hanging="360"/>
      </w:pPr>
    </w:lvl>
    <w:lvl w:ilvl="7" w:tplc="04180019" w:tentative="1">
      <w:start w:val="1"/>
      <w:numFmt w:val="lowerLetter"/>
      <w:lvlText w:val="%8."/>
      <w:lvlJc w:val="left"/>
      <w:pPr>
        <w:ind w:left="5810" w:hanging="360"/>
      </w:pPr>
    </w:lvl>
    <w:lvl w:ilvl="8" w:tplc="0418001B" w:tentative="1">
      <w:start w:val="1"/>
      <w:numFmt w:val="lowerRoman"/>
      <w:lvlText w:val="%9."/>
      <w:lvlJc w:val="right"/>
      <w:pPr>
        <w:ind w:left="6530" w:hanging="180"/>
      </w:pPr>
    </w:lvl>
  </w:abstractNum>
  <w:abstractNum w:abstractNumId="1" w15:restartNumberingAfterBreak="0">
    <w:nsid w:val="032C4EDE"/>
    <w:multiLevelType w:val="hybridMultilevel"/>
    <w:tmpl w:val="47E81B14"/>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A3E1B"/>
    <w:multiLevelType w:val="hybridMultilevel"/>
    <w:tmpl w:val="584A7A9C"/>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E7424D"/>
    <w:multiLevelType w:val="hybridMultilevel"/>
    <w:tmpl w:val="89F618A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15:restartNumberingAfterBreak="0">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 w15:restartNumberingAfterBreak="0">
    <w:nsid w:val="426A0FC9"/>
    <w:multiLevelType w:val="hybridMultilevel"/>
    <w:tmpl w:val="65F872AE"/>
    <w:lvl w:ilvl="0" w:tplc="FFFFFFFF">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1F92616"/>
    <w:multiLevelType w:val="hybridMultilevel"/>
    <w:tmpl w:val="91445ABE"/>
    <w:lvl w:ilvl="0" w:tplc="FFFFFFFF">
      <w:start w:val="1"/>
      <w:numFmt w:val="bullet"/>
      <w:lvlText w:val="-"/>
      <w:lvlJc w:val="left"/>
      <w:pPr>
        <w:ind w:left="862" w:hanging="360"/>
      </w:p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 w15:restartNumberingAfterBreak="0">
    <w:nsid w:val="7C8A07C3"/>
    <w:multiLevelType w:val="hybridMultilevel"/>
    <w:tmpl w:val="D456A918"/>
    <w:lvl w:ilvl="0" w:tplc="FFFFFFFF">
      <w:start w:val="1"/>
      <w:numFmt w:val="bullet"/>
      <w:lvlText w:val="-"/>
      <w:lvlJc w:val="left"/>
      <w:pPr>
        <w:ind w:left="862" w:hanging="360"/>
      </w:pPr>
      <w:rPr>
        <w:rFont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8" w15:restartNumberingAfterBreak="0">
    <w:nsid w:val="7F5D5C7B"/>
    <w:multiLevelType w:val="hybridMultilevel"/>
    <w:tmpl w:val="3F564860"/>
    <w:lvl w:ilvl="0" w:tplc="FFFFFFFF">
      <w:start w:val="1"/>
      <w:numFmt w:val="bullet"/>
      <w:lvlText w:val="-"/>
      <w:lvlJc w:val="left"/>
      <w:pPr>
        <w:ind w:left="1035" w:hanging="360"/>
      </w:p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num w:numId="1" w16cid:durableId="865095903">
    <w:abstractNumId w:val="4"/>
  </w:num>
  <w:num w:numId="2" w16cid:durableId="830414148">
    <w:abstractNumId w:val="3"/>
  </w:num>
  <w:num w:numId="3" w16cid:durableId="1426460067">
    <w:abstractNumId w:val="7"/>
  </w:num>
  <w:num w:numId="4" w16cid:durableId="986937959">
    <w:abstractNumId w:val="6"/>
  </w:num>
  <w:num w:numId="5" w16cid:durableId="526337736">
    <w:abstractNumId w:val="8"/>
  </w:num>
  <w:num w:numId="6" w16cid:durableId="1285231795">
    <w:abstractNumId w:val="2"/>
  </w:num>
  <w:num w:numId="7" w16cid:durableId="853305048">
    <w:abstractNumId w:val="5"/>
  </w:num>
  <w:num w:numId="8" w16cid:durableId="493029609">
    <w:abstractNumId w:val="0"/>
  </w:num>
  <w:num w:numId="9" w16cid:durableId="9948365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A041B"/>
    <w:rsid w:val="00014D30"/>
    <w:rsid w:val="0002496B"/>
    <w:rsid w:val="00046E89"/>
    <w:rsid w:val="0006093A"/>
    <w:rsid w:val="0006262A"/>
    <w:rsid w:val="000A0869"/>
    <w:rsid w:val="000B1EC1"/>
    <w:rsid w:val="000B24E7"/>
    <w:rsid w:val="000D5E18"/>
    <w:rsid w:val="00135FA0"/>
    <w:rsid w:val="00160772"/>
    <w:rsid w:val="001804CB"/>
    <w:rsid w:val="001824C8"/>
    <w:rsid w:val="00192737"/>
    <w:rsid w:val="001A4599"/>
    <w:rsid w:val="001A705D"/>
    <w:rsid w:val="001B3D63"/>
    <w:rsid w:val="001C168A"/>
    <w:rsid w:val="001C5FB1"/>
    <w:rsid w:val="001C6CA8"/>
    <w:rsid w:val="001D60FA"/>
    <w:rsid w:val="001E2552"/>
    <w:rsid w:val="001F09AA"/>
    <w:rsid w:val="00206F42"/>
    <w:rsid w:val="002261B5"/>
    <w:rsid w:val="0023150B"/>
    <w:rsid w:val="00236301"/>
    <w:rsid w:val="002463F0"/>
    <w:rsid w:val="00253721"/>
    <w:rsid w:val="00266BD0"/>
    <w:rsid w:val="0028041E"/>
    <w:rsid w:val="00281251"/>
    <w:rsid w:val="002A1243"/>
    <w:rsid w:val="002A7AA8"/>
    <w:rsid w:val="002C14FC"/>
    <w:rsid w:val="002C6E7D"/>
    <w:rsid w:val="002D28B8"/>
    <w:rsid w:val="002D3B0E"/>
    <w:rsid w:val="00320A94"/>
    <w:rsid w:val="00345176"/>
    <w:rsid w:val="00363773"/>
    <w:rsid w:val="0036772B"/>
    <w:rsid w:val="00384982"/>
    <w:rsid w:val="003931CE"/>
    <w:rsid w:val="00393485"/>
    <w:rsid w:val="003B1937"/>
    <w:rsid w:val="003B5FBD"/>
    <w:rsid w:val="003C01B6"/>
    <w:rsid w:val="0041166A"/>
    <w:rsid w:val="00420AF8"/>
    <w:rsid w:val="00423D25"/>
    <w:rsid w:val="004257AB"/>
    <w:rsid w:val="00453E94"/>
    <w:rsid w:val="00461A19"/>
    <w:rsid w:val="00467385"/>
    <w:rsid w:val="004677BC"/>
    <w:rsid w:val="0047156A"/>
    <w:rsid w:val="00473E0C"/>
    <w:rsid w:val="004961AE"/>
    <w:rsid w:val="004A6336"/>
    <w:rsid w:val="004B025D"/>
    <w:rsid w:val="004B1326"/>
    <w:rsid w:val="004C0C6C"/>
    <w:rsid w:val="004C57F4"/>
    <w:rsid w:val="004C7C1B"/>
    <w:rsid w:val="004D396C"/>
    <w:rsid w:val="004D6B31"/>
    <w:rsid w:val="004E11C5"/>
    <w:rsid w:val="004E3B8A"/>
    <w:rsid w:val="004F0D82"/>
    <w:rsid w:val="004F6739"/>
    <w:rsid w:val="004F7F0F"/>
    <w:rsid w:val="005222D1"/>
    <w:rsid w:val="00522F61"/>
    <w:rsid w:val="00560A3F"/>
    <w:rsid w:val="00575173"/>
    <w:rsid w:val="005779AC"/>
    <w:rsid w:val="00591C39"/>
    <w:rsid w:val="00592660"/>
    <w:rsid w:val="00597FCC"/>
    <w:rsid w:val="005A4201"/>
    <w:rsid w:val="005A6151"/>
    <w:rsid w:val="005B5D43"/>
    <w:rsid w:val="00600E19"/>
    <w:rsid w:val="0060466E"/>
    <w:rsid w:val="006063E8"/>
    <w:rsid w:val="00637CAC"/>
    <w:rsid w:val="006455B5"/>
    <w:rsid w:val="00662C7D"/>
    <w:rsid w:val="0066714F"/>
    <w:rsid w:val="006802FB"/>
    <w:rsid w:val="006B0948"/>
    <w:rsid w:val="006C15B7"/>
    <w:rsid w:val="006C2D50"/>
    <w:rsid w:val="006C3CCF"/>
    <w:rsid w:val="006E6CB2"/>
    <w:rsid w:val="007302AD"/>
    <w:rsid w:val="00732392"/>
    <w:rsid w:val="007678B8"/>
    <w:rsid w:val="00780B70"/>
    <w:rsid w:val="00792B7A"/>
    <w:rsid w:val="00794E74"/>
    <w:rsid w:val="00796DE8"/>
    <w:rsid w:val="007A1E76"/>
    <w:rsid w:val="007B3D7C"/>
    <w:rsid w:val="007C5AEC"/>
    <w:rsid w:val="007C7A77"/>
    <w:rsid w:val="007D0C19"/>
    <w:rsid w:val="007E1651"/>
    <w:rsid w:val="0080597C"/>
    <w:rsid w:val="00811262"/>
    <w:rsid w:val="008260A2"/>
    <w:rsid w:val="00842577"/>
    <w:rsid w:val="00850D12"/>
    <w:rsid w:val="00856A2F"/>
    <w:rsid w:val="00870030"/>
    <w:rsid w:val="00877ACE"/>
    <w:rsid w:val="00886C29"/>
    <w:rsid w:val="008A35BE"/>
    <w:rsid w:val="008A5020"/>
    <w:rsid w:val="008B5428"/>
    <w:rsid w:val="008B5450"/>
    <w:rsid w:val="008B739C"/>
    <w:rsid w:val="008C058A"/>
    <w:rsid w:val="008C2541"/>
    <w:rsid w:val="008D3246"/>
    <w:rsid w:val="008F5165"/>
    <w:rsid w:val="00912A23"/>
    <w:rsid w:val="00923C7E"/>
    <w:rsid w:val="0093580F"/>
    <w:rsid w:val="00944520"/>
    <w:rsid w:val="0094752A"/>
    <w:rsid w:val="009B17AB"/>
    <w:rsid w:val="009E7544"/>
    <w:rsid w:val="00A06A96"/>
    <w:rsid w:val="00A15759"/>
    <w:rsid w:val="00A16675"/>
    <w:rsid w:val="00A279BB"/>
    <w:rsid w:val="00A4191D"/>
    <w:rsid w:val="00A47426"/>
    <w:rsid w:val="00A52AD3"/>
    <w:rsid w:val="00A6588B"/>
    <w:rsid w:val="00A72987"/>
    <w:rsid w:val="00A77584"/>
    <w:rsid w:val="00A908DC"/>
    <w:rsid w:val="00AA0600"/>
    <w:rsid w:val="00AB32FE"/>
    <w:rsid w:val="00AF37C0"/>
    <w:rsid w:val="00B047FD"/>
    <w:rsid w:val="00B05A60"/>
    <w:rsid w:val="00B113EE"/>
    <w:rsid w:val="00B14D14"/>
    <w:rsid w:val="00B1705D"/>
    <w:rsid w:val="00B33AE4"/>
    <w:rsid w:val="00B366D1"/>
    <w:rsid w:val="00B46101"/>
    <w:rsid w:val="00B51FF4"/>
    <w:rsid w:val="00B5314B"/>
    <w:rsid w:val="00B62987"/>
    <w:rsid w:val="00B63BE9"/>
    <w:rsid w:val="00B90634"/>
    <w:rsid w:val="00B90DEE"/>
    <w:rsid w:val="00BE6EB4"/>
    <w:rsid w:val="00BE7410"/>
    <w:rsid w:val="00C2167D"/>
    <w:rsid w:val="00C25F14"/>
    <w:rsid w:val="00C3488A"/>
    <w:rsid w:val="00C35F6D"/>
    <w:rsid w:val="00C45704"/>
    <w:rsid w:val="00C55021"/>
    <w:rsid w:val="00C640AB"/>
    <w:rsid w:val="00C67B21"/>
    <w:rsid w:val="00C81ED5"/>
    <w:rsid w:val="00C84192"/>
    <w:rsid w:val="00C84A82"/>
    <w:rsid w:val="00CA533D"/>
    <w:rsid w:val="00CB1E2D"/>
    <w:rsid w:val="00CB3D79"/>
    <w:rsid w:val="00CD0589"/>
    <w:rsid w:val="00CE0308"/>
    <w:rsid w:val="00CE3B29"/>
    <w:rsid w:val="00CE4CAE"/>
    <w:rsid w:val="00CF0C82"/>
    <w:rsid w:val="00D135D1"/>
    <w:rsid w:val="00D13DA2"/>
    <w:rsid w:val="00D67E5C"/>
    <w:rsid w:val="00D728A6"/>
    <w:rsid w:val="00D75A6A"/>
    <w:rsid w:val="00D831B8"/>
    <w:rsid w:val="00D95F09"/>
    <w:rsid w:val="00DB0AB3"/>
    <w:rsid w:val="00DC3D54"/>
    <w:rsid w:val="00DE7212"/>
    <w:rsid w:val="00DF69BA"/>
    <w:rsid w:val="00E23748"/>
    <w:rsid w:val="00E248D3"/>
    <w:rsid w:val="00E434B7"/>
    <w:rsid w:val="00E46683"/>
    <w:rsid w:val="00E70A12"/>
    <w:rsid w:val="00E720BC"/>
    <w:rsid w:val="00E75DCC"/>
    <w:rsid w:val="00E86252"/>
    <w:rsid w:val="00E922BC"/>
    <w:rsid w:val="00EA041B"/>
    <w:rsid w:val="00EB0036"/>
    <w:rsid w:val="00EC30AF"/>
    <w:rsid w:val="00EC6457"/>
    <w:rsid w:val="00EE5011"/>
    <w:rsid w:val="00EF1D44"/>
    <w:rsid w:val="00EF450C"/>
    <w:rsid w:val="00EF5F08"/>
    <w:rsid w:val="00F040D3"/>
    <w:rsid w:val="00F066EB"/>
    <w:rsid w:val="00F1104D"/>
    <w:rsid w:val="00F214BD"/>
    <w:rsid w:val="00F31360"/>
    <w:rsid w:val="00F44643"/>
    <w:rsid w:val="00F6750C"/>
    <w:rsid w:val="00F8530C"/>
    <w:rsid w:val="00FB365E"/>
    <w:rsid w:val="00FC035B"/>
    <w:rsid w:val="00FC40D0"/>
    <w:rsid w:val="00FF12E7"/>
    <w:rsid w:val="00FF1D9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F1CBB"/>
  <w15:docId w15:val="{233E9135-6760-441B-98EF-3C98105BA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410"/>
  </w:style>
  <w:style w:type="paragraph" w:styleId="Heading4">
    <w:name w:val="heading 4"/>
    <w:basedOn w:val="Normal"/>
    <w:next w:val="Normal"/>
    <w:link w:val="Heading4Char"/>
    <w:unhideWhenUsed/>
    <w:qFormat/>
    <w:rsid w:val="00EA041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EA041B"/>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A041B"/>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rsid w:val="00EA041B"/>
    <w:rPr>
      <w:rFonts w:ascii="Times New Roman" w:eastAsia="Times New Roman" w:hAnsi="Times New Roman" w:cs="Times New Roman"/>
      <w:sz w:val="24"/>
      <w:szCs w:val="24"/>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EA041B"/>
    <w:pPr>
      <w:ind w:left="720"/>
      <w:contextualSpacing/>
    </w:pPr>
    <w:rPr>
      <w:rFonts w:eastAsiaTheme="minorHAnsi"/>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EA041B"/>
    <w:rPr>
      <w:rFonts w:eastAsiaTheme="minorHAnsi"/>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EA041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EA041B"/>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EA041B"/>
    <w:rPr>
      <w:vertAlign w:val="superscript"/>
    </w:rPr>
  </w:style>
  <w:style w:type="character" w:styleId="Hyperlink">
    <w:name w:val="Hyperlink"/>
    <w:basedOn w:val="DefaultParagraphFont"/>
    <w:uiPriority w:val="99"/>
    <w:rsid w:val="00EA041B"/>
    <w:rPr>
      <w:color w:val="0000FF"/>
      <w:u w:val="single"/>
    </w:rPr>
  </w:style>
  <w:style w:type="paragraph" w:customStyle="1" w:styleId="ChapterNumber">
    <w:name w:val="ChapterNumber"/>
    <w:rsid w:val="00EA041B"/>
    <w:pPr>
      <w:tabs>
        <w:tab w:val="left" w:pos="-720"/>
      </w:tabs>
      <w:suppressAutoHyphens/>
      <w:spacing w:after="0" w:line="240" w:lineRule="auto"/>
    </w:pPr>
    <w:rPr>
      <w:rFonts w:ascii="CG Times" w:eastAsia="Times New Roman" w:hAnsi="CG Times" w:cs="Times New Roman"/>
      <w:szCs w:val="20"/>
    </w:rPr>
  </w:style>
  <w:style w:type="character" w:styleId="CommentReference">
    <w:name w:val="annotation reference"/>
    <w:basedOn w:val="DefaultParagraphFont"/>
    <w:uiPriority w:val="99"/>
    <w:semiHidden/>
    <w:unhideWhenUsed/>
    <w:rsid w:val="00D728A6"/>
    <w:rPr>
      <w:sz w:val="16"/>
      <w:szCs w:val="16"/>
    </w:rPr>
  </w:style>
  <w:style w:type="paragraph" w:styleId="CommentText">
    <w:name w:val="annotation text"/>
    <w:basedOn w:val="Normal"/>
    <w:link w:val="CommentTextChar"/>
    <w:uiPriority w:val="99"/>
    <w:semiHidden/>
    <w:unhideWhenUsed/>
    <w:rsid w:val="00D728A6"/>
    <w:pPr>
      <w:spacing w:line="240" w:lineRule="auto"/>
    </w:pPr>
    <w:rPr>
      <w:sz w:val="20"/>
      <w:szCs w:val="20"/>
    </w:rPr>
  </w:style>
  <w:style w:type="character" w:customStyle="1" w:styleId="CommentTextChar">
    <w:name w:val="Comment Text Char"/>
    <w:basedOn w:val="DefaultParagraphFont"/>
    <w:link w:val="CommentText"/>
    <w:uiPriority w:val="99"/>
    <w:semiHidden/>
    <w:rsid w:val="00D728A6"/>
    <w:rPr>
      <w:sz w:val="20"/>
      <w:szCs w:val="20"/>
    </w:rPr>
  </w:style>
  <w:style w:type="paragraph" w:styleId="CommentSubject">
    <w:name w:val="annotation subject"/>
    <w:basedOn w:val="CommentText"/>
    <w:next w:val="CommentText"/>
    <w:link w:val="CommentSubjectChar"/>
    <w:uiPriority w:val="99"/>
    <w:semiHidden/>
    <w:unhideWhenUsed/>
    <w:rsid w:val="00D728A6"/>
    <w:rPr>
      <w:b/>
      <w:bCs/>
    </w:rPr>
  </w:style>
  <w:style w:type="character" w:customStyle="1" w:styleId="CommentSubjectChar">
    <w:name w:val="Comment Subject Char"/>
    <w:basedOn w:val="CommentTextChar"/>
    <w:link w:val="CommentSubject"/>
    <w:uiPriority w:val="99"/>
    <w:semiHidden/>
    <w:rsid w:val="00D728A6"/>
    <w:rPr>
      <w:b/>
      <w:bCs/>
      <w:sz w:val="20"/>
      <w:szCs w:val="20"/>
    </w:rPr>
  </w:style>
  <w:style w:type="paragraph" w:styleId="BalloonText">
    <w:name w:val="Balloon Text"/>
    <w:basedOn w:val="Normal"/>
    <w:link w:val="BalloonTextChar"/>
    <w:uiPriority w:val="99"/>
    <w:semiHidden/>
    <w:unhideWhenUsed/>
    <w:rsid w:val="00D72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8A6"/>
    <w:rPr>
      <w:rFonts w:ascii="Tahoma" w:hAnsi="Tahoma" w:cs="Tahoma"/>
      <w:sz w:val="16"/>
      <w:szCs w:val="16"/>
    </w:rPr>
  </w:style>
  <w:style w:type="paragraph" w:customStyle="1" w:styleId="Default">
    <w:name w:val="Default"/>
    <w:rsid w:val="005B5D43"/>
    <w:pPr>
      <w:autoSpaceDE w:val="0"/>
      <w:autoSpaceDN w:val="0"/>
      <w:adjustRightInd w:val="0"/>
      <w:spacing w:after="0" w:line="240" w:lineRule="auto"/>
    </w:pPr>
    <w:rPr>
      <w:rFonts w:ascii="Calibri" w:hAnsi="Calibri" w:cs="Calibri"/>
      <w:color w:val="000000"/>
      <w:sz w:val="24"/>
      <w:szCs w:val="24"/>
      <w:lang w:val="ro-RO"/>
    </w:rPr>
  </w:style>
  <w:style w:type="character" w:customStyle="1" w:styleId="sden">
    <w:name w:val="s_den"/>
    <w:basedOn w:val="DefaultParagraphFont"/>
    <w:rsid w:val="000B1EC1"/>
  </w:style>
  <w:style w:type="character" w:customStyle="1" w:styleId="spar">
    <w:name w:val="s_par"/>
    <w:basedOn w:val="DefaultParagraphFont"/>
    <w:rsid w:val="000B1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32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8D4D04-0CC1-42A4-99CD-F87BB2B64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4</Pages>
  <Words>1190</Words>
  <Characters>6785</Characters>
  <Application>Microsoft Office Word</Application>
  <DocSecurity>0</DocSecurity>
  <Lines>56</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11</dc:creator>
  <cp:lastModifiedBy>OANA MARIA BRUMUSESCU</cp:lastModifiedBy>
  <cp:revision>86</cp:revision>
  <cp:lastPrinted>2022-03-01T09:06:00Z</cp:lastPrinted>
  <dcterms:created xsi:type="dcterms:W3CDTF">2018-07-24T14:45:00Z</dcterms:created>
  <dcterms:modified xsi:type="dcterms:W3CDTF">2022-05-17T06:09:00Z</dcterms:modified>
</cp:coreProperties>
</file>